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09" w:rsidRPr="001E415F" w:rsidRDefault="001E415F" w:rsidP="001E415F">
      <w:pPr>
        <w:jc w:val="center"/>
        <w:rPr>
          <w:sz w:val="28"/>
          <w:szCs w:val="28"/>
        </w:rPr>
        <w:sectPr w:rsidR="00333909" w:rsidRPr="001E415F">
          <w:pgSz w:w="11906" w:h="16838"/>
          <w:pgMar w:top="1985" w:right="1701" w:bottom="1701" w:left="1701" w:header="851" w:footer="992" w:gutter="0"/>
          <w:cols w:space="425"/>
          <w:docGrid w:type="lines" w:linePitch="360"/>
        </w:sectPr>
      </w:pPr>
      <w:r>
        <w:rPr>
          <w:rFonts w:hint="eastAsia"/>
          <w:sz w:val="28"/>
          <w:szCs w:val="28"/>
        </w:rPr>
        <w:t>業務委託契約書</w:t>
      </w:r>
    </w:p>
    <w:p w:rsidR="0049535C" w:rsidRPr="00381CB3" w:rsidRDefault="0049535C" w:rsidP="00151383">
      <w:pPr>
        <w:rPr>
          <w:szCs w:val="21"/>
        </w:rPr>
      </w:pPr>
      <w:r w:rsidRPr="00381CB3">
        <w:rPr>
          <w:rFonts w:hint="eastAsia"/>
          <w:szCs w:val="21"/>
        </w:rPr>
        <w:lastRenderedPageBreak/>
        <w:t>株式会社</w:t>
      </w:r>
      <w:r w:rsidR="00160F17">
        <w:rPr>
          <w:rFonts w:hint="eastAsia"/>
          <w:szCs w:val="21"/>
        </w:rPr>
        <w:t>リアル・ゲート</w:t>
      </w:r>
      <w:r w:rsidRPr="00381CB3">
        <w:rPr>
          <w:rFonts w:hint="eastAsia"/>
          <w:szCs w:val="21"/>
        </w:rPr>
        <w:t>（以下</w:t>
      </w:r>
      <w:r w:rsidR="00E14253" w:rsidRPr="00381CB3">
        <w:rPr>
          <w:rFonts w:hint="eastAsia"/>
          <w:szCs w:val="21"/>
        </w:rPr>
        <w:t>、「</w:t>
      </w:r>
      <w:r w:rsidRPr="00381CB3">
        <w:rPr>
          <w:rFonts w:hint="eastAsia"/>
          <w:szCs w:val="21"/>
        </w:rPr>
        <w:t>甲</w:t>
      </w:r>
      <w:r w:rsidR="00E14253" w:rsidRPr="00381CB3">
        <w:rPr>
          <w:rFonts w:hint="eastAsia"/>
          <w:szCs w:val="21"/>
        </w:rPr>
        <w:t>」</w:t>
      </w:r>
      <w:r w:rsidRPr="00381CB3">
        <w:rPr>
          <w:rFonts w:hint="eastAsia"/>
          <w:szCs w:val="21"/>
        </w:rPr>
        <w:t>という）と</w:t>
      </w:r>
      <w:r w:rsidR="00E14253" w:rsidRPr="00381CB3">
        <w:rPr>
          <w:rFonts w:hint="eastAsia"/>
          <w:szCs w:val="21"/>
        </w:rPr>
        <w:t>、</w:t>
      </w:r>
      <w:r w:rsidR="00160F17">
        <w:rPr>
          <w:rFonts w:hint="eastAsia"/>
          <w:szCs w:val="21"/>
        </w:rPr>
        <w:t>＿＿＿＿＿＿＿</w:t>
      </w:r>
      <w:r w:rsidRPr="00381CB3">
        <w:rPr>
          <w:rFonts w:hint="eastAsia"/>
          <w:szCs w:val="21"/>
        </w:rPr>
        <w:t>（以下</w:t>
      </w:r>
      <w:r w:rsidR="00E14253" w:rsidRPr="00381CB3">
        <w:rPr>
          <w:rFonts w:hint="eastAsia"/>
          <w:szCs w:val="21"/>
        </w:rPr>
        <w:t>、「</w:t>
      </w:r>
      <w:r w:rsidRPr="00381CB3">
        <w:rPr>
          <w:rFonts w:hint="eastAsia"/>
          <w:szCs w:val="21"/>
        </w:rPr>
        <w:t>乙</w:t>
      </w:r>
      <w:r w:rsidR="00E14253" w:rsidRPr="00381CB3">
        <w:rPr>
          <w:rFonts w:hint="eastAsia"/>
          <w:szCs w:val="21"/>
        </w:rPr>
        <w:t>」</w:t>
      </w:r>
      <w:r w:rsidRPr="00381CB3">
        <w:rPr>
          <w:rFonts w:hint="eastAsia"/>
          <w:szCs w:val="21"/>
        </w:rPr>
        <w:t>という）</w:t>
      </w:r>
      <w:r w:rsidR="006151E9" w:rsidRPr="00381CB3">
        <w:rPr>
          <w:rFonts w:hint="eastAsia"/>
          <w:szCs w:val="21"/>
        </w:rPr>
        <w:t>と</w:t>
      </w:r>
      <w:r w:rsidRPr="00381CB3">
        <w:rPr>
          <w:rFonts w:hint="eastAsia"/>
          <w:szCs w:val="21"/>
        </w:rPr>
        <w:t>は、以下の通り業務委託契約を締結する。</w:t>
      </w:r>
    </w:p>
    <w:p w:rsidR="0049535C" w:rsidRPr="00884CAF" w:rsidRDefault="0049535C" w:rsidP="0049535C">
      <w:pPr>
        <w:rPr>
          <w:szCs w:val="21"/>
        </w:rPr>
      </w:pPr>
    </w:p>
    <w:p w:rsidR="00151383" w:rsidRPr="00140F7A" w:rsidRDefault="00140F7A" w:rsidP="00151383">
      <w:pPr>
        <w:rPr>
          <w:szCs w:val="21"/>
        </w:rPr>
      </w:pPr>
      <w:r>
        <w:rPr>
          <w:rFonts w:hint="eastAsia"/>
          <w:szCs w:val="21"/>
        </w:rPr>
        <w:t>第１</w:t>
      </w:r>
      <w:r w:rsidRPr="00140F7A">
        <w:rPr>
          <w:rFonts w:hint="eastAsia"/>
          <w:szCs w:val="21"/>
        </w:rPr>
        <w:t>条</w:t>
      </w:r>
      <w:r w:rsidR="00151383" w:rsidRPr="00140F7A">
        <w:rPr>
          <w:rFonts w:hint="eastAsia"/>
          <w:szCs w:val="21"/>
        </w:rPr>
        <w:t>（誠実義務）</w:t>
      </w:r>
    </w:p>
    <w:p w:rsidR="00140F7A" w:rsidRPr="00381CB3" w:rsidRDefault="00140F7A" w:rsidP="00151383">
      <w:pPr>
        <w:pStyle w:val="a9"/>
      </w:pPr>
      <w:r w:rsidRPr="00140F7A">
        <w:rPr>
          <w:rFonts w:hint="eastAsia"/>
        </w:rPr>
        <w:t xml:space="preserve">　甲及び乙は、相互信頼の基本理念に基づき、日本国の法令を遵守し、信義をもって誠実に本契約を履行しなければならない。</w:t>
      </w:r>
    </w:p>
    <w:p w:rsidR="00151383" w:rsidRDefault="00151383" w:rsidP="0049535C">
      <w:pPr>
        <w:rPr>
          <w:szCs w:val="21"/>
        </w:rPr>
      </w:pPr>
    </w:p>
    <w:p w:rsidR="00151383" w:rsidRPr="00381CB3" w:rsidRDefault="00140F7A" w:rsidP="00151383">
      <w:pPr>
        <w:rPr>
          <w:szCs w:val="21"/>
        </w:rPr>
      </w:pPr>
      <w:r>
        <w:rPr>
          <w:rFonts w:hint="eastAsia"/>
          <w:szCs w:val="21"/>
        </w:rPr>
        <w:t>第２</w:t>
      </w:r>
      <w:r w:rsidR="0049535C" w:rsidRPr="00381CB3">
        <w:rPr>
          <w:rFonts w:hint="eastAsia"/>
          <w:szCs w:val="21"/>
        </w:rPr>
        <w:t>条</w:t>
      </w:r>
      <w:r w:rsidR="00151383" w:rsidRPr="00381CB3">
        <w:rPr>
          <w:rFonts w:hint="eastAsia"/>
          <w:szCs w:val="21"/>
        </w:rPr>
        <w:t>（目的）</w:t>
      </w:r>
    </w:p>
    <w:p w:rsidR="00CC4B65" w:rsidRPr="00381CB3" w:rsidRDefault="0049535C" w:rsidP="00151383">
      <w:pPr>
        <w:pStyle w:val="a9"/>
      </w:pPr>
      <w:r w:rsidRPr="00381CB3">
        <w:rPr>
          <w:rFonts w:hint="eastAsia"/>
        </w:rPr>
        <w:t xml:space="preserve">　甲は乙に対し、次条に定める業務</w:t>
      </w:r>
      <w:r w:rsidR="00140F7A">
        <w:rPr>
          <w:rFonts w:hint="eastAsia"/>
        </w:rPr>
        <w:t>（以下、「本件業務」という</w:t>
      </w:r>
      <w:r w:rsidR="007676A3" w:rsidRPr="00381CB3">
        <w:rPr>
          <w:rFonts w:hint="eastAsia"/>
        </w:rPr>
        <w:t>）</w:t>
      </w:r>
      <w:r w:rsidRPr="00381CB3">
        <w:rPr>
          <w:rFonts w:hint="eastAsia"/>
        </w:rPr>
        <w:t>を委託し乙はこれを受託した。</w:t>
      </w:r>
    </w:p>
    <w:p w:rsidR="00151383" w:rsidRDefault="00151383" w:rsidP="00381CB3">
      <w:pPr>
        <w:ind w:left="630" w:hangingChars="300" w:hanging="630"/>
        <w:rPr>
          <w:szCs w:val="21"/>
        </w:rPr>
      </w:pPr>
    </w:p>
    <w:p w:rsidR="00151383" w:rsidRPr="00381CB3" w:rsidRDefault="00140F7A" w:rsidP="00151383">
      <w:pPr>
        <w:ind w:left="630" w:hangingChars="300" w:hanging="630"/>
        <w:rPr>
          <w:szCs w:val="21"/>
        </w:rPr>
      </w:pPr>
      <w:r>
        <w:rPr>
          <w:rFonts w:hint="eastAsia"/>
          <w:szCs w:val="21"/>
        </w:rPr>
        <w:t>第３</w:t>
      </w:r>
      <w:r w:rsidR="00E14253" w:rsidRPr="00381CB3">
        <w:rPr>
          <w:rFonts w:hint="eastAsia"/>
          <w:szCs w:val="21"/>
        </w:rPr>
        <w:t>条</w:t>
      </w:r>
      <w:r w:rsidR="00151383" w:rsidRPr="00381CB3">
        <w:rPr>
          <w:rFonts w:hint="eastAsia"/>
          <w:szCs w:val="21"/>
        </w:rPr>
        <w:t>（本件業務の内容）</w:t>
      </w:r>
    </w:p>
    <w:p w:rsidR="00E14253" w:rsidRPr="00140F7A" w:rsidRDefault="00E14253" w:rsidP="00275922">
      <w:pPr>
        <w:ind w:left="840" w:hangingChars="400" w:hanging="840"/>
        <w:rPr>
          <w:szCs w:val="21"/>
        </w:rPr>
      </w:pPr>
      <w:r w:rsidRPr="00381CB3">
        <w:rPr>
          <w:rFonts w:hint="eastAsia"/>
          <w:szCs w:val="21"/>
        </w:rPr>
        <w:t xml:space="preserve">　本契約に基づく委託業務の内容</w:t>
      </w:r>
      <w:r w:rsidR="0049535C" w:rsidRPr="00381CB3">
        <w:rPr>
          <w:rFonts w:hint="eastAsia"/>
          <w:szCs w:val="21"/>
        </w:rPr>
        <w:t>は下記の通りとし</w:t>
      </w:r>
      <w:r w:rsidRPr="00381CB3">
        <w:rPr>
          <w:rFonts w:hint="eastAsia"/>
          <w:szCs w:val="21"/>
        </w:rPr>
        <w:t>、そ</w:t>
      </w:r>
      <w:r w:rsidR="0049535C" w:rsidRPr="00381CB3">
        <w:rPr>
          <w:rFonts w:hint="eastAsia"/>
          <w:szCs w:val="21"/>
        </w:rPr>
        <w:t>の詳細は別紙記載の通りとする。</w:t>
      </w:r>
    </w:p>
    <w:p w:rsidR="00E14253" w:rsidRPr="00381CB3" w:rsidRDefault="00E14253" w:rsidP="00381CB3">
      <w:pPr>
        <w:ind w:left="840" w:hangingChars="400" w:hanging="840"/>
        <w:rPr>
          <w:szCs w:val="21"/>
        </w:rPr>
      </w:pPr>
      <w:r w:rsidRPr="00381CB3">
        <w:rPr>
          <w:rFonts w:hint="eastAsia"/>
          <w:szCs w:val="21"/>
        </w:rPr>
        <w:t>【委託業務の内容】</w:t>
      </w:r>
    </w:p>
    <w:p w:rsidR="00E14253" w:rsidRPr="00381CB3" w:rsidRDefault="0049535C" w:rsidP="00E14253">
      <w:pPr>
        <w:rPr>
          <w:szCs w:val="21"/>
        </w:rPr>
      </w:pPr>
      <w:r w:rsidRPr="00381CB3">
        <w:rPr>
          <w:szCs w:val="21"/>
        </w:rPr>
        <w:t xml:space="preserve">  </w:t>
      </w:r>
      <w:r w:rsidR="00E14253" w:rsidRPr="00381CB3">
        <w:rPr>
          <w:rFonts w:hint="eastAsia"/>
          <w:szCs w:val="21"/>
        </w:rPr>
        <w:t xml:space="preserve">　　１．</w:t>
      </w:r>
      <w:r w:rsidR="00160F17">
        <w:rPr>
          <w:rFonts w:hint="eastAsia"/>
          <w:szCs w:val="21"/>
        </w:rPr>
        <w:t>リサイクル事業に</w:t>
      </w:r>
      <w:r w:rsidR="00160F17" w:rsidRPr="0054168F">
        <w:rPr>
          <w:rFonts w:hint="eastAsia"/>
          <w:szCs w:val="24"/>
        </w:rPr>
        <w:t>付随する一切の業務</w:t>
      </w:r>
    </w:p>
    <w:p w:rsidR="0049535C" w:rsidRPr="00381CB3" w:rsidRDefault="00E14253" w:rsidP="00381CB3">
      <w:pPr>
        <w:ind w:firstLineChars="300" w:firstLine="630"/>
        <w:rPr>
          <w:szCs w:val="21"/>
        </w:rPr>
      </w:pPr>
      <w:r w:rsidRPr="00381CB3">
        <w:rPr>
          <w:rFonts w:hint="eastAsia"/>
          <w:szCs w:val="21"/>
        </w:rPr>
        <w:t>２．</w:t>
      </w:r>
      <w:r w:rsidR="00160F17">
        <w:rPr>
          <w:rFonts w:hint="eastAsia"/>
          <w:szCs w:val="21"/>
        </w:rPr>
        <w:t>オークション事業に付随する一切の業務</w:t>
      </w:r>
    </w:p>
    <w:p w:rsidR="00CC4B65" w:rsidRPr="00381CB3" w:rsidRDefault="00E14253" w:rsidP="00275922">
      <w:pPr>
        <w:ind w:firstLineChars="300" w:firstLine="630"/>
        <w:rPr>
          <w:szCs w:val="21"/>
        </w:rPr>
      </w:pPr>
      <w:r w:rsidRPr="00381CB3">
        <w:rPr>
          <w:rFonts w:hint="eastAsia"/>
          <w:szCs w:val="21"/>
        </w:rPr>
        <w:t>３．</w:t>
      </w:r>
      <w:r w:rsidR="00160F17">
        <w:rPr>
          <w:rFonts w:hint="eastAsia"/>
          <w:szCs w:val="21"/>
        </w:rPr>
        <w:t>その他甲が</w:t>
      </w:r>
      <w:r w:rsidR="00EB62B3">
        <w:rPr>
          <w:rFonts w:hint="eastAsia"/>
          <w:szCs w:val="21"/>
        </w:rPr>
        <w:t>指定する業務</w:t>
      </w:r>
    </w:p>
    <w:p w:rsidR="00151383" w:rsidRDefault="00151383" w:rsidP="0049535C">
      <w:pPr>
        <w:rPr>
          <w:color w:val="000000" w:themeColor="text1"/>
          <w:szCs w:val="21"/>
        </w:rPr>
      </w:pPr>
    </w:p>
    <w:p w:rsidR="00151383" w:rsidRPr="001E415F" w:rsidRDefault="00140F7A" w:rsidP="002A5C40">
      <w:pPr>
        <w:rPr>
          <w:color w:val="000000" w:themeColor="text1"/>
          <w:szCs w:val="21"/>
        </w:rPr>
      </w:pPr>
      <w:r>
        <w:rPr>
          <w:rFonts w:hint="eastAsia"/>
        </w:rPr>
        <w:t>第４条</w:t>
      </w:r>
      <w:r w:rsidR="00151383" w:rsidRPr="00275922">
        <w:rPr>
          <w:rFonts w:hint="eastAsia"/>
          <w:color w:val="000000" w:themeColor="text1"/>
          <w:szCs w:val="21"/>
        </w:rPr>
        <w:t>（業務委託料等）</w:t>
      </w:r>
    </w:p>
    <w:p w:rsidR="002860D7" w:rsidRPr="00D2756F" w:rsidRDefault="002860D7" w:rsidP="00D2756F">
      <w:pPr>
        <w:ind w:left="210" w:hangingChars="100" w:hanging="210"/>
        <w:rPr>
          <w:szCs w:val="21"/>
        </w:rPr>
      </w:pPr>
      <w:r w:rsidRPr="00D2756F">
        <w:rPr>
          <w:rFonts w:hint="eastAsia"/>
          <w:szCs w:val="21"/>
        </w:rPr>
        <w:t>１．乙は甲に対し、業務委託料の請求書</w:t>
      </w:r>
      <w:r w:rsidR="00D2756F">
        <w:rPr>
          <w:rFonts w:hint="eastAsia"/>
          <w:szCs w:val="21"/>
        </w:rPr>
        <w:t>を</w:t>
      </w:r>
      <w:r w:rsidR="00EB62B3">
        <w:rPr>
          <w:rFonts w:hint="eastAsia"/>
          <w:szCs w:val="21"/>
        </w:rPr>
        <w:t>毎月末日限り締めで提出するものとし、甲はこの請求書に従って翌月１０</w:t>
      </w:r>
      <w:r w:rsidRPr="00D2756F">
        <w:rPr>
          <w:rFonts w:hint="eastAsia"/>
          <w:szCs w:val="21"/>
        </w:rPr>
        <w:t>日までに、乙の指定する銀行口座に振込み支払いものとする。尚、振込手数料は</w:t>
      </w:r>
      <w:r w:rsidR="00EB62B3">
        <w:rPr>
          <w:rFonts w:hint="eastAsia"/>
          <w:szCs w:val="21"/>
        </w:rPr>
        <w:t>甲</w:t>
      </w:r>
      <w:r w:rsidRPr="00D2756F">
        <w:rPr>
          <w:rFonts w:hint="eastAsia"/>
          <w:szCs w:val="21"/>
        </w:rPr>
        <w:t>の負担とする</w:t>
      </w:r>
    </w:p>
    <w:p w:rsidR="001E415F" w:rsidRPr="00AD579A" w:rsidRDefault="001E415F" w:rsidP="00D2756F">
      <w:pPr>
        <w:ind w:leftChars="5" w:left="220" w:hangingChars="100" w:hanging="210"/>
        <w:rPr>
          <w:szCs w:val="21"/>
        </w:rPr>
      </w:pPr>
      <w:r w:rsidRPr="00AD579A">
        <w:rPr>
          <w:rFonts w:hint="eastAsia"/>
          <w:szCs w:val="21"/>
        </w:rPr>
        <w:t>２．乙が本件業務の遂行にあたり特別経費が必要となる場合、事前に甲の承諾を得たときに限り、甲は乙に対し、承諾した範囲の費用を支払うものとする。尚、支払については、前項の定めに従うものとする。</w:t>
      </w:r>
    </w:p>
    <w:p w:rsidR="002860D7" w:rsidRPr="001E415F" w:rsidRDefault="002860D7" w:rsidP="002A5C40">
      <w:pPr>
        <w:rPr>
          <w:szCs w:val="21"/>
        </w:rPr>
      </w:pPr>
    </w:p>
    <w:p w:rsidR="00151383" w:rsidRPr="00381CB3" w:rsidRDefault="00140F7A" w:rsidP="00151383">
      <w:pPr>
        <w:rPr>
          <w:szCs w:val="21"/>
        </w:rPr>
      </w:pPr>
      <w:r>
        <w:rPr>
          <w:rFonts w:hint="eastAsia"/>
          <w:szCs w:val="21"/>
        </w:rPr>
        <w:t>第５</w:t>
      </w:r>
      <w:r w:rsidR="00DB79DA" w:rsidRPr="00381CB3">
        <w:rPr>
          <w:rFonts w:hint="eastAsia"/>
          <w:szCs w:val="21"/>
        </w:rPr>
        <w:t>条</w:t>
      </w:r>
      <w:r w:rsidR="00151383" w:rsidRPr="00381CB3">
        <w:rPr>
          <w:rFonts w:hint="eastAsia"/>
          <w:szCs w:val="21"/>
        </w:rPr>
        <w:t>（契約期間）</w:t>
      </w:r>
    </w:p>
    <w:p w:rsidR="00DB79DA" w:rsidRPr="00381CB3" w:rsidRDefault="00DB79DA" w:rsidP="00151383">
      <w:pPr>
        <w:pStyle w:val="a9"/>
      </w:pPr>
      <w:r w:rsidRPr="00381CB3">
        <w:rPr>
          <w:rFonts w:hint="eastAsia"/>
        </w:rPr>
        <w:t xml:space="preserve">　本契約の有効期間は、平成</w:t>
      </w:r>
      <w:r w:rsidR="00EB62B3">
        <w:rPr>
          <w:rFonts w:hint="eastAsia"/>
        </w:rPr>
        <w:t xml:space="preserve">　　</w:t>
      </w:r>
      <w:r w:rsidRPr="00381CB3">
        <w:rPr>
          <w:rFonts w:hint="eastAsia"/>
        </w:rPr>
        <w:t>年</w:t>
      </w:r>
      <w:r w:rsidR="00EB62B3">
        <w:rPr>
          <w:rFonts w:hint="eastAsia"/>
        </w:rPr>
        <w:t xml:space="preserve">　　</w:t>
      </w:r>
      <w:r w:rsidRPr="00381CB3">
        <w:rPr>
          <w:rFonts w:hint="eastAsia"/>
        </w:rPr>
        <w:t>月</w:t>
      </w:r>
      <w:r w:rsidR="00EB62B3">
        <w:rPr>
          <w:rFonts w:hint="eastAsia"/>
        </w:rPr>
        <w:t xml:space="preserve">　　</w:t>
      </w:r>
      <w:r w:rsidRPr="00381CB3">
        <w:rPr>
          <w:rFonts w:hint="eastAsia"/>
        </w:rPr>
        <w:t>日から平成</w:t>
      </w:r>
      <w:r w:rsidR="00EB62B3">
        <w:rPr>
          <w:rFonts w:hint="eastAsia"/>
        </w:rPr>
        <w:t xml:space="preserve">　　年　　</w:t>
      </w:r>
      <w:r w:rsidRPr="00381CB3">
        <w:rPr>
          <w:rFonts w:hint="eastAsia"/>
        </w:rPr>
        <w:t>月</w:t>
      </w:r>
      <w:r w:rsidR="00EB62B3">
        <w:rPr>
          <w:rFonts w:hint="eastAsia"/>
        </w:rPr>
        <w:t xml:space="preserve">　　</w:t>
      </w:r>
      <w:r w:rsidRPr="00381CB3">
        <w:rPr>
          <w:rFonts w:hint="eastAsia"/>
        </w:rPr>
        <w:t>日までとする。ただし、期間満了</w:t>
      </w:r>
      <w:r w:rsidR="00140F7A">
        <w:rPr>
          <w:rFonts w:hint="eastAsia"/>
        </w:rPr>
        <w:t>２</w:t>
      </w:r>
      <w:r w:rsidR="00381CB3">
        <w:rPr>
          <w:rFonts w:hint="eastAsia"/>
        </w:rPr>
        <w:t>ヵ月</w:t>
      </w:r>
      <w:r w:rsidRPr="00381CB3">
        <w:rPr>
          <w:rFonts w:hint="eastAsia"/>
        </w:rPr>
        <w:t>前</w:t>
      </w:r>
      <w:r w:rsidR="00381CB3">
        <w:rPr>
          <w:rFonts w:hint="eastAsia"/>
        </w:rPr>
        <w:t>まで</w:t>
      </w:r>
      <w:r w:rsidRPr="00381CB3">
        <w:rPr>
          <w:rFonts w:hint="eastAsia"/>
        </w:rPr>
        <w:t>に両者で協議合意した条件で本契約を更新することができるものとする。</w:t>
      </w:r>
    </w:p>
    <w:p w:rsidR="00151383" w:rsidRDefault="00151383" w:rsidP="00381CB3">
      <w:pPr>
        <w:ind w:left="630" w:hangingChars="300" w:hanging="630"/>
        <w:rPr>
          <w:szCs w:val="21"/>
        </w:rPr>
      </w:pPr>
    </w:p>
    <w:p w:rsidR="00151383" w:rsidRPr="00381CB3" w:rsidRDefault="00140F7A" w:rsidP="00151383">
      <w:pPr>
        <w:ind w:left="630" w:hangingChars="300" w:hanging="630"/>
        <w:rPr>
          <w:szCs w:val="21"/>
        </w:rPr>
      </w:pPr>
      <w:r>
        <w:rPr>
          <w:rFonts w:hint="eastAsia"/>
          <w:szCs w:val="21"/>
        </w:rPr>
        <w:t>第６</w:t>
      </w:r>
      <w:r w:rsidR="00F06ACA" w:rsidRPr="00381CB3">
        <w:rPr>
          <w:rFonts w:hint="eastAsia"/>
          <w:szCs w:val="21"/>
        </w:rPr>
        <w:t>条</w:t>
      </w:r>
      <w:r w:rsidR="00151383" w:rsidRPr="00381CB3">
        <w:rPr>
          <w:rFonts w:hint="eastAsia"/>
          <w:szCs w:val="21"/>
        </w:rPr>
        <w:t>（第三者に対する侵害等）</w:t>
      </w:r>
    </w:p>
    <w:p w:rsidR="00F06ACA" w:rsidRPr="00381CB3" w:rsidRDefault="00151383" w:rsidP="00381CB3">
      <w:pPr>
        <w:ind w:left="840" w:hangingChars="400" w:hanging="840"/>
        <w:rPr>
          <w:szCs w:val="21"/>
        </w:rPr>
      </w:pPr>
      <w:r>
        <w:rPr>
          <w:rFonts w:hint="eastAsia"/>
          <w:szCs w:val="21"/>
        </w:rPr>
        <w:t>１．</w:t>
      </w:r>
      <w:r w:rsidR="00F06ACA" w:rsidRPr="00381CB3">
        <w:rPr>
          <w:rFonts w:hint="eastAsia"/>
          <w:szCs w:val="21"/>
        </w:rPr>
        <w:t>乙は、本件業務を行なうにあたり、第三者の権利を侵害しないよう留意する。</w:t>
      </w:r>
    </w:p>
    <w:p w:rsidR="00F06ACA" w:rsidRPr="00381CB3" w:rsidRDefault="00F06ACA" w:rsidP="00151383">
      <w:pPr>
        <w:ind w:left="210" w:hangingChars="100" w:hanging="210"/>
        <w:rPr>
          <w:szCs w:val="21"/>
        </w:rPr>
      </w:pPr>
      <w:r w:rsidRPr="00381CB3">
        <w:rPr>
          <w:rFonts w:hint="eastAsia"/>
          <w:szCs w:val="21"/>
        </w:rPr>
        <w:t>２</w:t>
      </w:r>
      <w:r w:rsidR="00151383">
        <w:rPr>
          <w:rFonts w:hint="eastAsia"/>
          <w:szCs w:val="21"/>
        </w:rPr>
        <w:t>．</w:t>
      </w:r>
      <w:r w:rsidRPr="00381CB3">
        <w:rPr>
          <w:rFonts w:hint="eastAsia"/>
          <w:szCs w:val="21"/>
        </w:rPr>
        <w:t>乙</w:t>
      </w:r>
      <w:r w:rsidR="007676A3" w:rsidRPr="00381CB3">
        <w:rPr>
          <w:rFonts w:hint="eastAsia"/>
          <w:szCs w:val="21"/>
        </w:rPr>
        <w:t>は、本件業務の遂行について第三者との間で紛争が生じた場合、</w:t>
      </w:r>
      <w:r w:rsidRPr="00381CB3">
        <w:rPr>
          <w:rFonts w:hint="eastAsia"/>
          <w:szCs w:val="21"/>
        </w:rPr>
        <w:t>自己の責任と負担</w:t>
      </w:r>
      <w:r w:rsidRPr="00381CB3">
        <w:rPr>
          <w:rFonts w:hint="eastAsia"/>
          <w:szCs w:val="21"/>
        </w:rPr>
        <w:lastRenderedPageBreak/>
        <w:t>において処理･解決するものとする。</w:t>
      </w:r>
    </w:p>
    <w:p w:rsidR="00151383" w:rsidRDefault="00151383" w:rsidP="0087388E">
      <w:pPr>
        <w:rPr>
          <w:szCs w:val="21"/>
        </w:rPr>
      </w:pPr>
    </w:p>
    <w:p w:rsidR="00151383" w:rsidRPr="00381CB3" w:rsidRDefault="00884CAF" w:rsidP="00151383">
      <w:pPr>
        <w:rPr>
          <w:szCs w:val="21"/>
        </w:rPr>
      </w:pPr>
      <w:r>
        <w:rPr>
          <w:rFonts w:hint="eastAsia"/>
          <w:szCs w:val="21"/>
        </w:rPr>
        <w:t>第７</w:t>
      </w:r>
      <w:r w:rsidR="0087388E" w:rsidRPr="00381CB3">
        <w:rPr>
          <w:rFonts w:hint="eastAsia"/>
          <w:szCs w:val="21"/>
        </w:rPr>
        <w:t>条</w:t>
      </w:r>
      <w:r w:rsidR="00151383" w:rsidRPr="00381CB3">
        <w:rPr>
          <w:rFonts w:hint="eastAsia"/>
          <w:szCs w:val="21"/>
        </w:rPr>
        <w:t>（業務内容の変更等）</w:t>
      </w:r>
    </w:p>
    <w:p w:rsidR="00CC4B65" w:rsidRPr="00381CB3" w:rsidRDefault="00151383" w:rsidP="00151383">
      <w:pPr>
        <w:pStyle w:val="a9"/>
        <w:ind w:left="210" w:hangingChars="100" w:hanging="210"/>
      </w:pPr>
      <w:r>
        <w:rPr>
          <w:rFonts w:hint="eastAsia"/>
        </w:rPr>
        <w:t>１．</w:t>
      </w:r>
      <w:r w:rsidR="0087388E" w:rsidRPr="00381CB3">
        <w:rPr>
          <w:rFonts w:hint="eastAsia"/>
        </w:rPr>
        <w:t>甲は、必要がある場合は、本件</w:t>
      </w:r>
      <w:r w:rsidR="00CC4B65" w:rsidRPr="00381CB3">
        <w:rPr>
          <w:rFonts w:hint="eastAsia"/>
        </w:rPr>
        <w:t>業務の内容の一部を変更又はその全部若しくは一部を中止することができる。この場合において、甲は、乙に対し書面により通知するものとし、委託料の額を変更する必要があるときは、甲乙協議して書面によりこれを定めるものとする。</w:t>
      </w:r>
    </w:p>
    <w:p w:rsidR="0096418D" w:rsidRPr="00381CB3" w:rsidRDefault="00CC4B65" w:rsidP="00151383">
      <w:pPr>
        <w:ind w:left="210" w:hangingChars="100" w:hanging="210"/>
        <w:rPr>
          <w:szCs w:val="21"/>
        </w:rPr>
      </w:pPr>
      <w:r w:rsidRPr="00381CB3">
        <w:rPr>
          <w:rFonts w:hint="eastAsia"/>
          <w:szCs w:val="21"/>
        </w:rPr>
        <w:t>２</w:t>
      </w:r>
      <w:r w:rsidR="00151383">
        <w:rPr>
          <w:rFonts w:hint="eastAsia"/>
          <w:szCs w:val="21"/>
        </w:rPr>
        <w:t>．</w:t>
      </w:r>
      <w:r w:rsidRPr="00381CB3">
        <w:rPr>
          <w:rFonts w:hint="eastAsia"/>
          <w:szCs w:val="21"/>
        </w:rPr>
        <w:t>前項の場合において、乙が損害を受けたときは、甲は、その損害を賠償しなければならない。この場合における甲の賠償額は、甲乙協議して定めるものとする。</w:t>
      </w:r>
    </w:p>
    <w:p w:rsidR="00151383" w:rsidRDefault="00151383" w:rsidP="00884CAF">
      <w:pPr>
        <w:ind w:left="630" w:hangingChars="300" w:hanging="630"/>
        <w:rPr>
          <w:szCs w:val="21"/>
        </w:rPr>
      </w:pPr>
    </w:p>
    <w:p w:rsidR="00151383" w:rsidRPr="00884CAF" w:rsidRDefault="00884CAF" w:rsidP="00151383">
      <w:pPr>
        <w:ind w:left="630" w:hangingChars="300" w:hanging="630"/>
        <w:rPr>
          <w:szCs w:val="21"/>
        </w:rPr>
      </w:pPr>
      <w:r>
        <w:rPr>
          <w:rFonts w:hint="eastAsia"/>
        </w:rPr>
        <w:t>第８条</w:t>
      </w:r>
      <w:r w:rsidR="00151383" w:rsidRPr="00884CAF">
        <w:rPr>
          <w:rFonts w:hint="eastAsia"/>
          <w:szCs w:val="21"/>
        </w:rPr>
        <w:t>（再委託）</w:t>
      </w:r>
    </w:p>
    <w:p w:rsidR="00884CAF" w:rsidRPr="00151383" w:rsidRDefault="00884CAF" w:rsidP="00151383">
      <w:pPr>
        <w:pStyle w:val="a9"/>
      </w:pPr>
      <w:r>
        <w:rPr>
          <w:rFonts w:hint="eastAsia"/>
        </w:rPr>
        <w:t xml:space="preserve">　</w:t>
      </w:r>
      <w:r w:rsidRPr="00151383">
        <w:rPr>
          <w:rFonts w:hint="eastAsia"/>
        </w:rPr>
        <w:t>乙は、甲による事前の承諾がないかぎり、本件業務の全部または一部を第三者に再委託してはならない。</w:t>
      </w:r>
    </w:p>
    <w:p w:rsidR="00151383" w:rsidRDefault="00151383" w:rsidP="00884CAF">
      <w:pPr>
        <w:ind w:left="630" w:hangingChars="300" w:hanging="630"/>
        <w:rPr>
          <w:szCs w:val="21"/>
        </w:rPr>
      </w:pPr>
    </w:p>
    <w:p w:rsidR="00151383" w:rsidRPr="00884CAF" w:rsidRDefault="00884CAF" w:rsidP="00151383">
      <w:pPr>
        <w:ind w:left="630" w:hangingChars="300" w:hanging="630"/>
        <w:rPr>
          <w:szCs w:val="21"/>
        </w:rPr>
      </w:pPr>
      <w:r>
        <w:rPr>
          <w:rFonts w:hint="eastAsia"/>
        </w:rPr>
        <w:t>第９条</w:t>
      </w:r>
      <w:r w:rsidR="00151383" w:rsidRPr="00884CAF">
        <w:rPr>
          <w:rFonts w:hint="eastAsia"/>
          <w:szCs w:val="21"/>
        </w:rPr>
        <w:t>（権利義務譲渡の禁止）</w:t>
      </w:r>
    </w:p>
    <w:p w:rsidR="00884CAF" w:rsidRPr="00151383" w:rsidRDefault="00884CAF" w:rsidP="00151383">
      <w:pPr>
        <w:pStyle w:val="a9"/>
      </w:pPr>
      <w:r w:rsidRPr="00151383">
        <w:rPr>
          <w:rFonts w:hint="eastAsia"/>
        </w:rPr>
        <w:t xml:space="preserve">　甲及び乙は、相手方当事者の事前の承諾がないかぎり、本契約の地位を第三者に継承させ、あるいは本契約から生じる権利義務の全部または一部を第三者に譲渡し、もしくは引受けさせまたは担保に供してはならない。</w:t>
      </w:r>
    </w:p>
    <w:p w:rsidR="00151383" w:rsidRDefault="00151383" w:rsidP="00884CAF">
      <w:pPr>
        <w:rPr>
          <w:szCs w:val="21"/>
        </w:rPr>
      </w:pPr>
    </w:p>
    <w:p w:rsidR="00151383" w:rsidRPr="00381CB3" w:rsidRDefault="00884CAF" w:rsidP="00151383">
      <w:pPr>
        <w:rPr>
          <w:szCs w:val="21"/>
        </w:rPr>
      </w:pPr>
      <w:r>
        <w:rPr>
          <w:rFonts w:hint="eastAsia"/>
          <w:szCs w:val="21"/>
        </w:rPr>
        <w:t>第１０</w:t>
      </w:r>
      <w:r w:rsidRPr="00381CB3">
        <w:rPr>
          <w:rFonts w:hint="eastAsia"/>
          <w:szCs w:val="21"/>
        </w:rPr>
        <w:t>条</w:t>
      </w:r>
      <w:r w:rsidR="00151383" w:rsidRPr="00381CB3">
        <w:rPr>
          <w:rFonts w:hint="eastAsia"/>
          <w:szCs w:val="21"/>
        </w:rPr>
        <w:t>（秘密保持）</w:t>
      </w:r>
    </w:p>
    <w:p w:rsidR="00884CAF" w:rsidRPr="00381CB3" w:rsidRDefault="00151383" w:rsidP="00884CAF">
      <w:pPr>
        <w:rPr>
          <w:szCs w:val="21"/>
        </w:rPr>
      </w:pPr>
      <w:r>
        <w:rPr>
          <w:rFonts w:hint="eastAsia"/>
          <w:szCs w:val="21"/>
        </w:rPr>
        <w:t>１．</w:t>
      </w:r>
      <w:r w:rsidR="00884CAF" w:rsidRPr="00381CB3">
        <w:rPr>
          <w:rFonts w:hint="eastAsia"/>
          <w:szCs w:val="21"/>
        </w:rPr>
        <w:t>本条における文言につき、下記のとおり定義する。</w:t>
      </w:r>
    </w:p>
    <w:p w:rsidR="00884CAF" w:rsidRPr="00381CB3" w:rsidRDefault="00884CAF" w:rsidP="00151383">
      <w:pPr>
        <w:ind w:leftChars="200" w:left="420"/>
        <w:rPr>
          <w:szCs w:val="21"/>
        </w:rPr>
      </w:pPr>
      <w:r>
        <w:rPr>
          <w:rFonts w:hint="eastAsia"/>
          <w:szCs w:val="21"/>
        </w:rPr>
        <w:t>（１）「情報開示者」とは、秘密情報を開示した者をいう</w:t>
      </w:r>
      <w:r w:rsidR="00A275F5">
        <w:rPr>
          <w:rFonts w:hint="eastAsia"/>
          <w:szCs w:val="21"/>
        </w:rPr>
        <w:t>。</w:t>
      </w:r>
    </w:p>
    <w:p w:rsidR="00884CAF" w:rsidRPr="00381CB3" w:rsidRDefault="00884CAF" w:rsidP="00151383">
      <w:pPr>
        <w:ind w:leftChars="200" w:left="420"/>
        <w:rPr>
          <w:szCs w:val="21"/>
        </w:rPr>
      </w:pPr>
      <w:r>
        <w:rPr>
          <w:rFonts w:hint="eastAsia"/>
          <w:szCs w:val="21"/>
        </w:rPr>
        <w:t>（２）「情報受領者」とは、秘密情報の開示を受けた者をいう</w:t>
      </w:r>
      <w:r w:rsidR="00A275F5">
        <w:rPr>
          <w:rFonts w:hint="eastAsia"/>
          <w:szCs w:val="21"/>
        </w:rPr>
        <w:t>。</w:t>
      </w:r>
    </w:p>
    <w:p w:rsidR="00884CAF" w:rsidRPr="00381CB3" w:rsidRDefault="00884CAF" w:rsidP="00151383">
      <w:pPr>
        <w:ind w:leftChars="200" w:left="1050" w:hangingChars="300" w:hanging="630"/>
        <w:rPr>
          <w:szCs w:val="21"/>
        </w:rPr>
      </w:pPr>
      <w:r w:rsidRPr="00381CB3">
        <w:rPr>
          <w:rFonts w:hint="eastAsia"/>
          <w:szCs w:val="21"/>
        </w:rPr>
        <w:t>（３）「秘密情報」とは、情報開示者より提供された技術上または営業上の業務上の情報のうち、</w:t>
      </w:r>
      <w:r>
        <w:rPr>
          <w:rFonts w:hint="eastAsia"/>
          <w:szCs w:val="21"/>
        </w:rPr>
        <w:t>当該情報開示者が特に秘密である旨を書面により指定した情報をいう</w:t>
      </w:r>
      <w:r w:rsidR="00A275F5">
        <w:rPr>
          <w:rFonts w:hint="eastAsia"/>
          <w:szCs w:val="21"/>
        </w:rPr>
        <w:t>。</w:t>
      </w:r>
    </w:p>
    <w:p w:rsidR="00884CAF" w:rsidRPr="00381CB3" w:rsidRDefault="00884CAF" w:rsidP="00151383">
      <w:pPr>
        <w:ind w:left="210" w:hangingChars="100" w:hanging="210"/>
        <w:rPr>
          <w:szCs w:val="21"/>
        </w:rPr>
      </w:pPr>
      <w:r w:rsidRPr="00381CB3">
        <w:rPr>
          <w:rFonts w:hint="eastAsia"/>
          <w:szCs w:val="21"/>
        </w:rPr>
        <w:t>２</w:t>
      </w:r>
      <w:r w:rsidR="00151383">
        <w:rPr>
          <w:rFonts w:hint="eastAsia"/>
          <w:szCs w:val="21"/>
        </w:rPr>
        <w:t>．</w:t>
      </w:r>
      <w:r>
        <w:rPr>
          <w:rFonts w:hint="eastAsia"/>
          <w:szCs w:val="21"/>
        </w:rPr>
        <w:t>情報開示者及び情報受領者は、本契約に定める債務の履行にあたり、</w:t>
      </w:r>
      <w:r w:rsidRPr="00381CB3">
        <w:rPr>
          <w:rFonts w:hint="eastAsia"/>
          <w:szCs w:val="21"/>
        </w:rPr>
        <w:t>秘密情報を第三者に開示または漏洩してはならないものとする。ただし、以下各号の一に該当する情報については、この限りでない。</w:t>
      </w:r>
    </w:p>
    <w:p w:rsidR="00884CAF" w:rsidRPr="00381CB3" w:rsidRDefault="00884CAF" w:rsidP="00151383">
      <w:pPr>
        <w:ind w:leftChars="200" w:left="420"/>
        <w:rPr>
          <w:szCs w:val="21"/>
        </w:rPr>
      </w:pPr>
      <w:r w:rsidRPr="00381CB3">
        <w:rPr>
          <w:rFonts w:hint="eastAsia"/>
          <w:szCs w:val="21"/>
        </w:rPr>
        <w:t>（１）情報開示者から秘密保持義務を負うことなく既に保有している情報</w:t>
      </w:r>
      <w:r w:rsidR="00A275F5">
        <w:rPr>
          <w:rFonts w:hint="eastAsia"/>
          <w:szCs w:val="21"/>
        </w:rPr>
        <w:t>。</w:t>
      </w:r>
    </w:p>
    <w:p w:rsidR="00884CAF" w:rsidRPr="00381CB3" w:rsidRDefault="00884CAF" w:rsidP="00151383">
      <w:pPr>
        <w:ind w:leftChars="200" w:left="420"/>
        <w:rPr>
          <w:szCs w:val="21"/>
        </w:rPr>
      </w:pPr>
      <w:r w:rsidRPr="00381CB3">
        <w:rPr>
          <w:rFonts w:hint="eastAsia"/>
          <w:szCs w:val="21"/>
        </w:rPr>
        <w:t>（２）秘密保持義務を負うことなく第三者から適法に入手した情報</w:t>
      </w:r>
      <w:r w:rsidR="00A275F5">
        <w:rPr>
          <w:rFonts w:hint="eastAsia"/>
          <w:szCs w:val="21"/>
        </w:rPr>
        <w:t>。</w:t>
      </w:r>
    </w:p>
    <w:p w:rsidR="00884CAF" w:rsidRPr="00381CB3" w:rsidRDefault="00884CAF" w:rsidP="00151383">
      <w:pPr>
        <w:ind w:leftChars="200" w:left="420"/>
        <w:rPr>
          <w:szCs w:val="21"/>
        </w:rPr>
      </w:pPr>
      <w:r w:rsidRPr="00381CB3">
        <w:rPr>
          <w:rFonts w:hint="eastAsia"/>
          <w:szCs w:val="21"/>
        </w:rPr>
        <w:t>（３）情報開示者から提供を受けた情報とは無関係に独自に開発した情報</w:t>
      </w:r>
      <w:r w:rsidR="00A275F5">
        <w:rPr>
          <w:rFonts w:hint="eastAsia"/>
          <w:szCs w:val="21"/>
        </w:rPr>
        <w:t>。</w:t>
      </w:r>
    </w:p>
    <w:p w:rsidR="00884CAF" w:rsidRPr="00381CB3" w:rsidRDefault="00884CAF" w:rsidP="00151383">
      <w:pPr>
        <w:ind w:leftChars="200" w:left="420"/>
        <w:rPr>
          <w:szCs w:val="21"/>
        </w:rPr>
      </w:pPr>
      <w:r w:rsidRPr="00381CB3">
        <w:rPr>
          <w:rFonts w:hint="eastAsia"/>
          <w:szCs w:val="21"/>
        </w:rPr>
        <w:t>（４）情報の受領の時期を問わず既に公知となった情報</w:t>
      </w:r>
      <w:r w:rsidR="00A275F5">
        <w:rPr>
          <w:rFonts w:hint="eastAsia"/>
          <w:szCs w:val="21"/>
        </w:rPr>
        <w:t>。</w:t>
      </w:r>
    </w:p>
    <w:p w:rsidR="00884CAF" w:rsidRPr="00381CB3" w:rsidRDefault="00884CAF" w:rsidP="00151383">
      <w:pPr>
        <w:ind w:leftChars="200" w:left="1050" w:hangingChars="300" w:hanging="630"/>
        <w:rPr>
          <w:szCs w:val="21"/>
        </w:rPr>
      </w:pPr>
      <w:r w:rsidRPr="00381CB3">
        <w:rPr>
          <w:rFonts w:hint="eastAsia"/>
          <w:szCs w:val="21"/>
        </w:rPr>
        <w:t>（５）情報開示者から秘密情報である旨の通知を受けることなく提供された情報</w:t>
      </w:r>
      <w:r w:rsidR="00A275F5">
        <w:rPr>
          <w:rFonts w:hint="eastAsia"/>
          <w:szCs w:val="21"/>
        </w:rPr>
        <w:t>。</w:t>
      </w:r>
    </w:p>
    <w:p w:rsidR="00151383" w:rsidRDefault="00884CAF" w:rsidP="00151383">
      <w:pPr>
        <w:ind w:left="210" w:hangingChars="100" w:hanging="210"/>
        <w:rPr>
          <w:szCs w:val="21"/>
        </w:rPr>
      </w:pPr>
      <w:r w:rsidRPr="00381CB3">
        <w:rPr>
          <w:rFonts w:hint="eastAsia"/>
          <w:szCs w:val="21"/>
        </w:rPr>
        <w:t>３</w:t>
      </w:r>
      <w:r w:rsidR="00151383">
        <w:rPr>
          <w:rFonts w:hint="eastAsia"/>
          <w:szCs w:val="21"/>
        </w:rPr>
        <w:t>．</w:t>
      </w:r>
      <w:r>
        <w:rPr>
          <w:rFonts w:hint="eastAsia"/>
          <w:szCs w:val="21"/>
        </w:rPr>
        <w:t>情報受領者は、当該秘密情報の管理に必要な措置を講ずるものとし、</w:t>
      </w:r>
      <w:r w:rsidRPr="00381CB3">
        <w:rPr>
          <w:rFonts w:hint="eastAsia"/>
          <w:szCs w:val="21"/>
        </w:rPr>
        <w:t>当該秘密情報を第三者に開示する場合には、事前に情報開示者の書面による同意を得なければならない。</w:t>
      </w:r>
      <w:r w:rsidRPr="00381CB3">
        <w:rPr>
          <w:rFonts w:hint="eastAsia"/>
          <w:szCs w:val="21"/>
        </w:rPr>
        <w:lastRenderedPageBreak/>
        <w:t>ただし、当該秘密情報のうち個人情報以外の情報について、法令の定めに基づく場合、もしくは権限のある官公署から開示の要求があった場合、または本契約に基づく権利の実行に必要な範囲で公認会計士、税理士、弁護士、その他の専門家に対する場合の開示についてはこの限りでない。</w:t>
      </w:r>
    </w:p>
    <w:p w:rsidR="00884CAF" w:rsidRPr="00381CB3" w:rsidRDefault="00884CAF" w:rsidP="00151383">
      <w:pPr>
        <w:ind w:left="210" w:hangingChars="100" w:hanging="210"/>
        <w:rPr>
          <w:szCs w:val="21"/>
        </w:rPr>
      </w:pPr>
      <w:r w:rsidRPr="00381CB3">
        <w:rPr>
          <w:rFonts w:hint="eastAsia"/>
          <w:szCs w:val="21"/>
        </w:rPr>
        <w:t>４</w:t>
      </w:r>
      <w:r w:rsidR="00151383">
        <w:rPr>
          <w:rFonts w:hint="eastAsia"/>
          <w:szCs w:val="21"/>
        </w:rPr>
        <w:t>．</w:t>
      </w:r>
      <w:r>
        <w:rPr>
          <w:rFonts w:hint="eastAsia"/>
          <w:szCs w:val="21"/>
        </w:rPr>
        <w:t>情報受領者は、相手方より提供を受けた秘密情報について、本契約の</w:t>
      </w:r>
      <w:r w:rsidRPr="00381CB3">
        <w:rPr>
          <w:rFonts w:hint="eastAsia"/>
          <w:szCs w:val="21"/>
        </w:rPr>
        <w:t>目的の範囲内のみで使用し、複製、改変、利用目的の追加または変更の必要が生じた場合には、事前の情報開示者からの書面による承諾を受けて行うものとする。</w:t>
      </w:r>
    </w:p>
    <w:p w:rsidR="00884CAF" w:rsidRPr="00381CB3" w:rsidRDefault="00884CAF" w:rsidP="00151383">
      <w:pPr>
        <w:ind w:left="210" w:hangingChars="100" w:hanging="210"/>
        <w:rPr>
          <w:szCs w:val="21"/>
        </w:rPr>
      </w:pPr>
      <w:r w:rsidRPr="00381CB3">
        <w:rPr>
          <w:rFonts w:hint="eastAsia"/>
          <w:szCs w:val="21"/>
        </w:rPr>
        <w:t>５</w:t>
      </w:r>
      <w:r w:rsidR="00151383">
        <w:rPr>
          <w:rFonts w:hint="eastAsia"/>
          <w:szCs w:val="21"/>
        </w:rPr>
        <w:t>．</w:t>
      </w:r>
      <w:r>
        <w:rPr>
          <w:rFonts w:hint="eastAsia"/>
          <w:szCs w:val="21"/>
        </w:rPr>
        <w:t>情報受領者が、情報開示者の事前の書面による承諾を得て、第三者に</w:t>
      </w:r>
      <w:r w:rsidRPr="00381CB3">
        <w:rPr>
          <w:rFonts w:hint="eastAsia"/>
          <w:szCs w:val="21"/>
        </w:rPr>
        <w:t>秘密情報を開示し、又は使用させる場合には、情報受領者の責任において、当該第三者に対し本契約書と同様の秘密保持義務を課し、かつ、当該第三者と連帯して責任を負う。</w:t>
      </w:r>
    </w:p>
    <w:p w:rsidR="00884CAF" w:rsidRPr="00381CB3" w:rsidRDefault="00884CAF" w:rsidP="00151383">
      <w:pPr>
        <w:ind w:left="210" w:hangingChars="100" w:hanging="210"/>
        <w:rPr>
          <w:szCs w:val="21"/>
        </w:rPr>
      </w:pPr>
      <w:r w:rsidRPr="00381CB3">
        <w:rPr>
          <w:rFonts w:hint="eastAsia"/>
          <w:szCs w:val="21"/>
        </w:rPr>
        <w:t>６</w:t>
      </w:r>
      <w:r w:rsidR="00151383">
        <w:rPr>
          <w:rFonts w:hint="eastAsia"/>
          <w:szCs w:val="21"/>
        </w:rPr>
        <w:t>．</w:t>
      </w:r>
      <w:r>
        <w:rPr>
          <w:rFonts w:hint="eastAsia"/>
          <w:szCs w:val="21"/>
        </w:rPr>
        <w:t>情報受領者は、秘密情報の管理につき、保有する他の情報や記録媒体</w:t>
      </w:r>
      <w:r w:rsidRPr="00381CB3">
        <w:rPr>
          <w:rFonts w:hint="eastAsia"/>
          <w:szCs w:val="21"/>
        </w:rPr>
        <w:t>等と明確に区別して適切に管理するとともに、以下の事項を遵守する。</w:t>
      </w:r>
    </w:p>
    <w:p w:rsidR="00884CAF" w:rsidRPr="00381CB3" w:rsidRDefault="00884CAF" w:rsidP="00151383">
      <w:pPr>
        <w:ind w:leftChars="200" w:left="420"/>
        <w:rPr>
          <w:szCs w:val="21"/>
        </w:rPr>
      </w:pPr>
      <w:r>
        <w:rPr>
          <w:rFonts w:hint="eastAsia"/>
          <w:szCs w:val="21"/>
        </w:rPr>
        <w:t>（１）秘密情報の保管場所は施錠が可能な場所とする</w:t>
      </w:r>
    </w:p>
    <w:p w:rsidR="00884CAF" w:rsidRPr="00381CB3" w:rsidRDefault="00884CAF" w:rsidP="00151383">
      <w:pPr>
        <w:ind w:leftChars="200" w:left="1050" w:hangingChars="300" w:hanging="630"/>
        <w:rPr>
          <w:szCs w:val="21"/>
        </w:rPr>
      </w:pPr>
      <w:r w:rsidRPr="00381CB3">
        <w:rPr>
          <w:rFonts w:hint="eastAsia"/>
          <w:szCs w:val="21"/>
        </w:rPr>
        <w:t>（２）秘密情報を取り扱う担当者を必要最</w:t>
      </w:r>
      <w:r>
        <w:rPr>
          <w:rFonts w:hint="eastAsia"/>
          <w:szCs w:val="21"/>
        </w:rPr>
        <w:t>小限にとどめ、アクセス権を制限し上記保管場所以外へ持ち出さない</w:t>
      </w:r>
    </w:p>
    <w:p w:rsidR="00884CAF" w:rsidRPr="00381CB3" w:rsidRDefault="00884CAF" w:rsidP="00151383">
      <w:pPr>
        <w:ind w:leftChars="200" w:left="1050" w:hangingChars="300" w:hanging="630"/>
        <w:rPr>
          <w:szCs w:val="21"/>
        </w:rPr>
      </w:pPr>
      <w:r w:rsidRPr="00381CB3">
        <w:rPr>
          <w:rFonts w:hint="eastAsia"/>
          <w:szCs w:val="21"/>
        </w:rPr>
        <w:t>（３）秘密情報を取り扱う担当者に対して本契約の内容を周知徹底させ、秘密情</w:t>
      </w:r>
      <w:r>
        <w:rPr>
          <w:rFonts w:hint="eastAsia"/>
          <w:szCs w:val="21"/>
        </w:rPr>
        <w:t>報の漏洩、紛失、破壊、改ざん等を未然に防止するための措置を取る</w:t>
      </w:r>
    </w:p>
    <w:p w:rsidR="00884CAF" w:rsidRPr="00381CB3" w:rsidRDefault="00884CAF" w:rsidP="00151383">
      <w:pPr>
        <w:ind w:left="210" w:hangingChars="100" w:hanging="210"/>
        <w:rPr>
          <w:szCs w:val="21"/>
        </w:rPr>
      </w:pPr>
      <w:r w:rsidRPr="00381CB3">
        <w:rPr>
          <w:rFonts w:hint="eastAsia"/>
          <w:szCs w:val="21"/>
        </w:rPr>
        <w:t>７</w:t>
      </w:r>
      <w:r w:rsidR="00151383">
        <w:rPr>
          <w:rFonts w:hint="eastAsia"/>
          <w:szCs w:val="21"/>
        </w:rPr>
        <w:t>．</w:t>
      </w:r>
      <w:r w:rsidRPr="00381CB3">
        <w:rPr>
          <w:rFonts w:hint="eastAsia"/>
          <w:szCs w:val="21"/>
        </w:rPr>
        <w:t>情</w:t>
      </w:r>
      <w:r>
        <w:rPr>
          <w:rFonts w:hint="eastAsia"/>
          <w:szCs w:val="21"/>
        </w:rPr>
        <w:t>報受領者は、本契約が終了した場合、または、情報開示者から要求</w:t>
      </w:r>
      <w:r w:rsidRPr="00381CB3">
        <w:rPr>
          <w:rFonts w:hint="eastAsia"/>
          <w:szCs w:val="21"/>
        </w:rPr>
        <w:t>を受けた場合は、情報受領者から受領した秘密情報を速やかに情報開示者に返却するものとする。また、第４項にもとづき作成した複製およびバックアップデータについても一切を破棄し、その旨を情報開示者に書面にて報告するものとする。</w:t>
      </w:r>
    </w:p>
    <w:p w:rsidR="00884CAF" w:rsidRPr="00381CB3" w:rsidRDefault="00884CAF" w:rsidP="00151383">
      <w:pPr>
        <w:ind w:left="210" w:hangingChars="100" w:hanging="210"/>
        <w:rPr>
          <w:szCs w:val="21"/>
        </w:rPr>
      </w:pPr>
      <w:r w:rsidRPr="00381CB3">
        <w:rPr>
          <w:rFonts w:hint="eastAsia"/>
          <w:szCs w:val="21"/>
        </w:rPr>
        <w:t>８</w:t>
      </w:r>
      <w:r w:rsidR="00151383">
        <w:rPr>
          <w:rFonts w:hint="eastAsia"/>
          <w:szCs w:val="21"/>
        </w:rPr>
        <w:t>．</w:t>
      </w:r>
      <w:r w:rsidRPr="00381CB3">
        <w:rPr>
          <w:rFonts w:hint="eastAsia"/>
          <w:szCs w:val="21"/>
        </w:rPr>
        <w:t>情報</w:t>
      </w:r>
      <w:r>
        <w:rPr>
          <w:rFonts w:hint="eastAsia"/>
          <w:szCs w:val="21"/>
        </w:rPr>
        <w:t>受領者が情報開示者から受領した秘密情報について、紛失・漏洩</w:t>
      </w:r>
      <w:r w:rsidRPr="00381CB3">
        <w:rPr>
          <w:rFonts w:hint="eastAsia"/>
          <w:szCs w:val="21"/>
        </w:rPr>
        <w:t>等の事故が生じた場合又はその恐れがある場合、情報受領者は遅延なく情報開示者に報告するものとする。また、情報開示者への報告後、情報受領者は情報開示者と協議の上、情報開示者の指示に従い直ちに必要な調査を行い、その調査結果を書面にして、随時情報開示者に報告するものとする。</w:t>
      </w:r>
    </w:p>
    <w:p w:rsidR="00884CAF" w:rsidRPr="00381CB3" w:rsidRDefault="00884CAF" w:rsidP="00151383">
      <w:pPr>
        <w:ind w:left="210" w:hangingChars="100" w:hanging="210"/>
        <w:rPr>
          <w:szCs w:val="21"/>
        </w:rPr>
      </w:pPr>
      <w:r w:rsidRPr="00381CB3">
        <w:rPr>
          <w:rFonts w:hint="eastAsia"/>
          <w:szCs w:val="21"/>
        </w:rPr>
        <w:t>９</w:t>
      </w:r>
      <w:r w:rsidR="00151383">
        <w:rPr>
          <w:rFonts w:hint="eastAsia"/>
          <w:szCs w:val="21"/>
        </w:rPr>
        <w:t>．</w:t>
      </w:r>
      <w:r>
        <w:rPr>
          <w:rFonts w:hint="eastAsia"/>
          <w:szCs w:val="21"/>
        </w:rPr>
        <w:t>前項の事故において、情報受領者の責に帰すべき事由により、情報開</w:t>
      </w:r>
      <w:r w:rsidRPr="00381CB3">
        <w:rPr>
          <w:rFonts w:hint="eastAsia"/>
          <w:szCs w:val="21"/>
        </w:rPr>
        <w:t>示者または第三者に損害が生じたときは、情報開示者はその違反行為の差止め及び原状回復を情報受領者に請求するとともに、情報受領者はその損害額及び係る事態収束の費用全額を情報開示者または第三者に賠償するものとする。</w:t>
      </w:r>
    </w:p>
    <w:p w:rsidR="00884CAF" w:rsidRPr="00381CB3" w:rsidRDefault="00884CAF" w:rsidP="00151383">
      <w:pPr>
        <w:ind w:leftChars="20" w:left="252" w:hangingChars="100" w:hanging="210"/>
        <w:rPr>
          <w:szCs w:val="21"/>
        </w:rPr>
      </w:pPr>
      <w:r w:rsidRPr="00381CB3">
        <w:rPr>
          <w:rFonts w:hint="eastAsia"/>
          <w:szCs w:val="21"/>
        </w:rPr>
        <w:t>１０</w:t>
      </w:r>
      <w:r w:rsidR="00151383">
        <w:rPr>
          <w:rFonts w:hint="eastAsia"/>
          <w:szCs w:val="21"/>
        </w:rPr>
        <w:t>．</w:t>
      </w:r>
      <w:r w:rsidR="00E564EC">
        <w:rPr>
          <w:rFonts w:hint="eastAsia"/>
          <w:szCs w:val="21"/>
        </w:rPr>
        <w:t>秘密情報のうち、個人情報に該当する情報については、次</w:t>
      </w:r>
      <w:r w:rsidRPr="00381CB3">
        <w:rPr>
          <w:rFonts w:hint="eastAsia"/>
          <w:szCs w:val="21"/>
        </w:rPr>
        <w:t>条の規定が本条の規定に優先して適用されるものとする。</w:t>
      </w:r>
    </w:p>
    <w:p w:rsidR="00884CAF" w:rsidRPr="00381CB3" w:rsidRDefault="00884CAF" w:rsidP="00151383">
      <w:pPr>
        <w:ind w:leftChars="20" w:left="252" w:hangingChars="100" w:hanging="210"/>
        <w:rPr>
          <w:szCs w:val="21"/>
        </w:rPr>
      </w:pPr>
      <w:r w:rsidRPr="00381CB3">
        <w:rPr>
          <w:rFonts w:hint="eastAsia"/>
          <w:szCs w:val="21"/>
        </w:rPr>
        <w:t>１１</w:t>
      </w:r>
      <w:r w:rsidR="00151383">
        <w:rPr>
          <w:rFonts w:hint="eastAsia"/>
          <w:szCs w:val="21"/>
        </w:rPr>
        <w:t>．</w:t>
      </w:r>
      <w:r>
        <w:rPr>
          <w:rFonts w:hint="eastAsia"/>
          <w:szCs w:val="21"/>
        </w:rPr>
        <w:t>本条における秘密保持義務は、本契約存続中はもとより、契約終了後</w:t>
      </w:r>
      <w:r w:rsidRPr="00381CB3">
        <w:rPr>
          <w:rFonts w:hint="eastAsia"/>
          <w:szCs w:val="21"/>
        </w:rPr>
        <w:t>も１年間はその効力を有する。尚、この場合において、情報開示者、情報受領者双方から異議申出がない限り、本条の効力は更に１年間更新され、以後も同様とする。</w:t>
      </w:r>
    </w:p>
    <w:p w:rsidR="00151383" w:rsidRDefault="00151383" w:rsidP="00884CAF">
      <w:pPr>
        <w:ind w:left="1050" w:hangingChars="500" w:hanging="1050"/>
        <w:rPr>
          <w:szCs w:val="21"/>
        </w:rPr>
      </w:pPr>
    </w:p>
    <w:p w:rsidR="00151383" w:rsidRPr="00140F7A" w:rsidRDefault="00884CAF" w:rsidP="00151383">
      <w:pPr>
        <w:rPr>
          <w:szCs w:val="21"/>
        </w:rPr>
      </w:pPr>
      <w:r>
        <w:rPr>
          <w:rFonts w:hint="eastAsia"/>
          <w:szCs w:val="21"/>
        </w:rPr>
        <w:lastRenderedPageBreak/>
        <w:t>第１１</w:t>
      </w:r>
      <w:r w:rsidRPr="00381CB3">
        <w:rPr>
          <w:rFonts w:hint="eastAsia"/>
          <w:szCs w:val="21"/>
        </w:rPr>
        <w:t>条</w:t>
      </w:r>
      <w:r w:rsidR="00151383" w:rsidRPr="00140F7A">
        <w:rPr>
          <w:rFonts w:hint="eastAsia"/>
          <w:szCs w:val="21"/>
        </w:rPr>
        <w:t>（個人情報保護）</w:t>
      </w:r>
    </w:p>
    <w:p w:rsidR="00884CAF" w:rsidRPr="00381CB3" w:rsidRDefault="00151383" w:rsidP="00151383">
      <w:pPr>
        <w:pStyle w:val="a9"/>
        <w:ind w:left="210" w:hangingChars="100" w:hanging="210"/>
      </w:pPr>
      <w:r>
        <w:rPr>
          <w:rFonts w:hint="eastAsia"/>
        </w:rPr>
        <w:t>１．</w:t>
      </w:r>
      <w:r w:rsidR="00884CAF" w:rsidRPr="00381CB3">
        <w:rPr>
          <w:rFonts w:hint="eastAsia"/>
        </w:rPr>
        <w:t>乙は、個人情報の保護に関する法律（本条において、以下「法」という。）に定める個人情報のうち、本</w:t>
      </w:r>
      <w:r w:rsidR="00884CAF">
        <w:rPr>
          <w:rFonts w:hint="eastAsia"/>
        </w:rPr>
        <w:t>件</w:t>
      </w:r>
      <w:r w:rsidR="00884CAF" w:rsidRPr="00381CB3">
        <w:rPr>
          <w:rFonts w:hint="eastAsia"/>
        </w:rPr>
        <w:t>業務遂行に際して甲より取扱いを委託された個人データ（法第</w:t>
      </w:r>
      <w:r w:rsidR="00884CAF">
        <w:rPr>
          <w:rFonts w:hint="eastAsia"/>
        </w:rPr>
        <w:t>２</w:t>
      </w:r>
      <w:r w:rsidR="00884CAF" w:rsidRPr="00381CB3">
        <w:rPr>
          <w:rFonts w:hint="eastAsia"/>
        </w:rPr>
        <w:t>条第４項に規定する個人データをいう。以下同じ。）及び本</w:t>
      </w:r>
      <w:r w:rsidR="00884CAF">
        <w:rPr>
          <w:rFonts w:hint="eastAsia"/>
        </w:rPr>
        <w:t>件</w:t>
      </w:r>
      <w:r w:rsidR="00884CAF" w:rsidRPr="00381CB3">
        <w:rPr>
          <w:rFonts w:hint="eastAsia"/>
        </w:rPr>
        <w:t>業務遂行のため、甲乙間で個人データと同等の安全管理措置（法第</w:t>
      </w:r>
      <w:r w:rsidR="00884CAF">
        <w:rPr>
          <w:rFonts w:hint="eastAsia"/>
        </w:rPr>
        <w:t>２０</w:t>
      </w:r>
      <w:r w:rsidR="00884CAF" w:rsidRPr="00381CB3">
        <w:rPr>
          <w:rFonts w:hint="eastAsia"/>
        </w:rPr>
        <w:t>条に規定する安全管理措置をいう。）を講ずることについて、別途合意した個人情報（以下あわせて「個人情報」という。）を秘密に保持し、甲の事前の書面による承諾なしに、次の各号に掲げる行為を行ってはならない。</w:t>
      </w:r>
    </w:p>
    <w:p w:rsidR="00884CAF" w:rsidRPr="00381CB3" w:rsidRDefault="00884CAF" w:rsidP="00A275F5">
      <w:pPr>
        <w:pStyle w:val="a9"/>
        <w:ind w:leftChars="200" w:left="1050" w:hangingChars="300" w:hanging="630"/>
      </w:pPr>
      <w:r w:rsidRPr="00381CB3">
        <w:rPr>
          <w:rFonts w:hint="eastAsia"/>
        </w:rPr>
        <w:t>（１）目的の如何を問わず、甲よ</w:t>
      </w:r>
      <w:r>
        <w:rPr>
          <w:rFonts w:hint="eastAsia"/>
        </w:rPr>
        <w:t>り開示を受けた事実及びその存在の有無を含め第三者に開示すること</w:t>
      </w:r>
      <w:r w:rsidR="00A275F5">
        <w:rPr>
          <w:rFonts w:hint="eastAsia"/>
        </w:rPr>
        <w:t>。</w:t>
      </w:r>
    </w:p>
    <w:p w:rsidR="00884CAF" w:rsidRPr="00381CB3" w:rsidRDefault="00884CAF" w:rsidP="00A275F5">
      <w:pPr>
        <w:pStyle w:val="a9"/>
        <w:ind w:leftChars="200" w:left="1050" w:hangingChars="300" w:hanging="630"/>
      </w:pPr>
      <w:r w:rsidRPr="00381CB3">
        <w:rPr>
          <w:rFonts w:hint="eastAsia"/>
        </w:rPr>
        <w:t>（２）本契約の目的の達成に必要</w:t>
      </w:r>
      <w:r>
        <w:rPr>
          <w:rFonts w:hint="eastAsia"/>
        </w:rPr>
        <w:t>な範囲を超えて個人情報を複製、改変し、その他の取扱いをすること</w:t>
      </w:r>
      <w:r w:rsidR="00A275F5">
        <w:rPr>
          <w:rFonts w:hint="eastAsia"/>
        </w:rPr>
        <w:t>。</w:t>
      </w:r>
    </w:p>
    <w:p w:rsidR="00884CAF" w:rsidRPr="00381CB3" w:rsidRDefault="00884CAF" w:rsidP="00A275F5">
      <w:pPr>
        <w:pStyle w:val="a9"/>
        <w:ind w:leftChars="200" w:left="420"/>
      </w:pPr>
      <w:r>
        <w:rPr>
          <w:rFonts w:hint="eastAsia"/>
        </w:rPr>
        <w:t>（３）個人情報の取扱いを再委託すること</w:t>
      </w:r>
      <w:r w:rsidR="00A275F5">
        <w:rPr>
          <w:rFonts w:hint="eastAsia"/>
        </w:rPr>
        <w:t>。</w:t>
      </w:r>
    </w:p>
    <w:p w:rsidR="00884CAF" w:rsidRPr="00381CB3" w:rsidRDefault="00A275F5" w:rsidP="00A275F5">
      <w:pPr>
        <w:pStyle w:val="a9"/>
        <w:ind w:left="210" w:hangingChars="100" w:hanging="210"/>
      </w:pPr>
      <w:r>
        <w:rPr>
          <w:rFonts w:hint="eastAsia"/>
        </w:rPr>
        <w:t>２．</w:t>
      </w:r>
      <w:r w:rsidR="00884CAF" w:rsidRPr="00381CB3">
        <w:rPr>
          <w:rFonts w:hint="eastAsia"/>
        </w:rPr>
        <w:t>乙は、個人情報を取り扱うに当たり、</w:t>
      </w:r>
      <w:r w:rsidR="00884CAF">
        <w:rPr>
          <w:rFonts w:hint="eastAsia"/>
        </w:rPr>
        <w:t>前条と同等またはより厳格で</w:t>
      </w:r>
      <w:r w:rsidR="00884CAF" w:rsidRPr="00381CB3">
        <w:rPr>
          <w:rFonts w:hint="eastAsia"/>
        </w:rPr>
        <w:t>合理的な安全管理措置を講じなければならない。</w:t>
      </w:r>
    </w:p>
    <w:p w:rsidR="00884CAF" w:rsidRPr="00381CB3" w:rsidRDefault="00A275F5" w:rsidP="00A275F5">
      <w:pPr>
        <w:pStyle w:val="a9"/>
        <w:ind w:left="210" w:hangingChars="100" w:hanging="210"/>
      </w:pPr>
      <w:r>
        <w:rPr>
          <w:rFonts w:hint="eastAsia"/>
        </w:rPr>
        <w:t>３．</w:t>
      </w:r>
      <w:r w:rsidR="00884CAF" w:rsidRPr="00381CB3">
        <w:rPr>
          <w:rFonts w:hint="eastAsia"/>
        </w:rPr>
        <w:t>前項の管理措置につき、甲が乙に対し、別途管理措置を指示したとき、又は管理措置の改善を申し入れた場合、乙はこれに従うものとする。</w:t>
      </w:r>
    </w:p>
    <w:p w:rsidR="00884CAF" w:rsidRPr="00381CB3" w:rsidRDefault="00884CAF" w:rsidP="00A275F5">
      <w:pPr>
        <w:pStyle w:val="a9"/>
        <w:ind w:left="210" w:hangingChars="100" w:hanging="210"/>
      </w:pPr>
      <w:r w:rsidRPr="00381CB3">
        <w:rPr>
          <w:rFonts w:hint="eastAsia"/>
        </w:rPr>
        <w:t>４</w:t>
      </w:r>
      <w:r w:rsidR="00A275F5">
        <w:rPr>
          <w:rFonts w:hint="eastAsia"/>
        </w:rPr>
        <w:t>．</w:t>
      </w:r>
      <w:r w:rsidRPr="00381CB3">
        <w:rPr>
          <w:rFonts w:hint="eastAsia"/>
        </w:rPr>
        <w:t>乙は甲の請求に応じて、乙における個人情報の管理体制その他個人情報の取扱状況を報告しなければならない。</w:t>
      </w:r>
    </w:p>
    <w:p w:rsidR="00884CAF" w:rsidRPr="00381CB3" w:rsidRDefault="00884CAF" w:rsidP="00A275F5">
      <w:pPr>
        <w:pStyle w:val="a9"/>
        <w:ind w:left="210" w:hangingChars="100" w:hanging="210"/>
      </w:pPr>
      <w:r w:rsidRPr="00381CB3">
        <w:rPr>
          <w:rFonts w:hint="eastAsia"/>
        </w:rPr>
        <w:t>５</w:t>
      </w:r>
      <w:r w:rsidR="00A275F5">
        <w:rPr>
          <w:rFonts w:hint="eastAsia"/>
        </w:rPr>
        <w:t>．</w:t>
      </w:r>
      <w:r w:rsidRPr="00381CB3">
        <w:rPr>
          <w:rFonts w:hint="eastAsia"/>
        </w:rPr>
        <w:t>乙が個人情報の取扱いを再委託したときは、当該再委託先との間で、個人情報の取扱いにつき、本契約に基づいて乙が甲に対して負担するのと同様の義務を、再委託先に負わせるものとする。</w:t>
      </w:r>
    </w:p>
    <w:p w:rsidR="00884CAF" w:rsidRPr="00381CB3" w:rsidRDefault="00884CAF" w:rsidP="00A275F5">
      <w:pPr>
        <w:pStyle w:val="a9"/>
        <w:ind w:left="210" w:hangingChars="100" w:hanging="210"/>
      </w:pPr>
      <w:r w:rsidRPr="00381CB3">
        <w:rPr>
          <w:rFonts w:hint="eastAsia"/>
        </w:rPr>
        <w:t>６</w:t>
      </w:r>
      <w:r w:rsidR="00A275F5">
        <w:rPr>
          <w:rFonts w:hint="eastAsia"/>
        </w:rPr>
        <w:t>．</w:t>
      </w:r>
      <w:r w:rsidRPr="00381CB3">
        <w:rPr>
          <w:rFonts w:hint="eastAsia"/>
        </w:rPr>
        <w:t>前項の場合、乙は甲の請求に応じて、再委託先における個人情報の管理体制その他個人情報の取扱い状況を報告しなければならない。</w:t>
      </w:r>
    </w:p>
    <w:p w:rsidR="00884CAF" w:rsidRPr="00381CB3" w:rsidRDefault="00884CAF" w:rsidP="00151383">
      <w:pPr>
        <w:pStyle w:val="a9"/>
      </w:pPr>
      <w:r>
        <w:rPr>
          <w:rFonts w:hint="eastAsia"/>
        </w:rPr>
        <w:t>７</w:t>
      </w:r>
      <w:r w:rsidR="00A275F5">
        <w:rPr>
          <w:rFonts w:hint="eastAsia"/>
        </w:rPr>
        <w:t>．</w:t>
      </w:r>
      <w:r>
        <w:rPr>
          <w:rFonts w:hint="eastAsia"/>
        </w:rPr>
        <w:t>個人情報の返却等については、前</w:t>
      </w:r>
      <w:r w:rsidRPr="00381CB3">
        <w:rPr>
          <w:rFonts w:hint="eastAsia"/>
        </w:rPr>
        <w:t>条第７項を準用する。</w:t>
      </w:r>
    </w:p>
    <w:p w:rsidR="00884CAF" w:rsidRPr="00A275F5" w:rsidRDefault="00884CAF" w:rsidP="00A275F5">
      <w:pPr>
        <w:pStyle w:val="a9"/>
        <w:ind w:left="210" w:hangingChars="100" w:hanging="210"/>
      </w:pPr>
      <w:r w:rsidRPr="00A275F5">
        <w:rPr>
          <w:rFonts w:hint="eastAsia"/>
        </w:rPr>
        <w:t>８</w:t>
      </w:r>
      <w:r w:rsidR="00A275F5">
        <w:rPr>
          <w:rFonts w:hint="eastAsia"/>
        </w:rPr>
        <w:t>．</w:t>
      </w:r>
      <w:r w:rsidRPr="00A275F5">
        <w:rPr>
          <w:rFonts w:hint="eastAsia"/>
        </w:rPr>
        <w:t>本条の効力は、契約期間満了、解除等理由の如何を問わず本契約終了後も有効に存続するものとする。</w:t>
      </w:r>
    </w:p>
    <w:p w:rsidR="00A275F5" w:rsidRDefault="00A275F5" w:rsidP="00A275F5">
      <w:pPr>
        <w:rPr>
          <w:szCs w:val="21"/>
        </w:rPr>
      </w:pPr>
    </w:p>
    <w:p w:rsidR="00A275F5" w:rsidRPr="00381CB3" w:rsidRDefault="00140F7A" w:rsidP="00A275F5">
      <w:pPr>
        <w:rPr>
          <w:szCs w:val="21"/>
        </w:rPr>
      </w:pPr>
      <w:r>
        <w:rPr>
          <w:rFonts w:hint="eastAsia"/>
          <w:szCs w:val="21"/>
        </w:rPr>
        <w:t>第１</w:t>
      </w:r>
      <w:r w:rsidR="00884CAF">
        <w:rPr>
          <w:rFonts w:hint="eastAsia"/>
          <w:szCs w:val="21"/>
        </w:rPr>
        <w:t>２</w:t>
      </w:r>
      <w:r w:rsidR="00F06ACA" w:rsidRPr="00381CB3">
        <w:rPr>
          <w:rFonts w:hint="eastAsia"/>
          <w:szCs w:val="21"/>
        </w:rPr>
        <w:t>条</w:t>
      </w:r>
      <w:r w:rsidR="00A275F5" w:rsidRPr="00381CB3">
        <w:rPr>
          <w:rFonts w:hint="eastAsia"/>
          <w:szCs w:val="21"/>
        </w:rPr>
        <w:t>（書面主義）</w:t>
      </w:r>
    </w:p>
    <w:p w:rsidR="00F06ACA" w:rsidRPr="00381CB3" w:rsidRDefault="00F06ACA" w:rsidP="00A275F5">
      <w:pPr>
        <w:pStyle w:val="a9"/>
      </w:pPr>
      <w:r w:rsidRPr="00381CB3">
        <w:rPr>
          <w:rFonts w:hint="eastAsia"/>
        </w:rPr>
        <w:t xml:space="preserve">　本契約の各条項に基づく協議、承諾、通知、指示、請求等は、原則として書面により行うものとする。</w:t>
      </w:r>
      <w:r w:rsidR="003D39A2" w:rsidRPr="00381CB3">
        <w:rPr>
          <w:rFonts w:hint="eastAsia"/>
        </w:rPr>
        <w:t>但し、緊急の場合における通知・連絡は電話、ファクシミリ、電子メール等相当の方法により行うことができる。</w:t>
      </w:r>
    </w:p>
    <w:p w:rsidR="00A275F5" w:rsidRDefault="00A275F5" w:rsidP="00381CB3">
      <w:pPr>
        <w:ind w:left="630" w:hangingChars="300" w:hanging="630"/>
        <w:rPr>
          <w:szCs w:val="21"/>
        </w:rPr>
      </w:pPr>
    </w:p>
    <w:p w:rsidR="00A275F5" w:rsidRPr="00381CB3" w:rsidRDefault="00884CAF" w:rsidP="00A275F5">
      <w:pPr>
        <w:pStyle w:val="a9"/>
      </w:pPr>
      <w:r>
        <w:rPr>
          <w:rFonts w:hint="eastAsia"/>
        </w:rPr>
        <w:t>第１３</w:t>
      </w:r>
      <w:r w:rsidR="002A5C40" w:rsidRPr="00381CB3">
        <w:rPr>
          <w:rFonts w:hint="eastAsia"/>
        </w:rPr>
        <w:t>条</w:t>
      </w:r>
      <w:r w:rsidR="00A275F5" w:rsidRPr="00381CB3">
        <w:rPr>
          <w:rFonts w:hint="eastAsia"/>
        </w:rPr>
        <w:t>（履行遅延等）</w:t>
      </w:r>
    </w:p>
    <w:p w:rsidR="0087388E" w:rsidRPr="00381CB3" w:rsidRDefault="002A5C40" w:rsidP="00A275F5">
      <w:pPr>
        <w:pStyle w:val="a9"/>
      </w:pPr>
      <w:r w:rsidRPr="00381CB3">
        <w:rPr>
          <w:rFonts w:hint="eastAsia"/>
        </w:rPr>
        <w:t xml:space="preserve">　乙は、自らの責に帰さない事由又は正当な事由により、本契約上の業</w:t>
      </w:r>
      <w:r w:rsidR="00E14253" w:rsidRPr="00381CB3">
        <w:rPr>
          <w:rFonts w:hint="eastAsia"/>
        </w:rPr>
        <w:t>務の遂行を</w:t>
      </w:r>
      <w:r w:rsidRPr="00381CB3">
        <w:rPr>
          <w:rFonts w:hint="eastAsia"/>
        </w:rPr>
        <w:t>合意された期間中に完了できないことが判明した場合、直ちに甲にその事由を付して通知し、甲の指示に従わなければならない。また、乙は、正当な事由なく甲の承認を受けずに本契約</w:t>
      </w:r>
      <w:r w:rsidRPr="00381CB3">
        <w:rPr>
          <w:rFonts w:hint="eastAsia"/>
        </w:rPr>
        <w:lastRenderedPageBreak/>
        <w:t>上の業務を中止することはできない。</w:t>
      </w:r>
    </w:p>
    <w:p w:rsidR="00A275F5" w:rsidRDefault="00A275F5" w:rsidP="00381CB3">
      <w:pPr>
        <w:ind w:left="630" w:hangingChars="300" w:hanging="630"/>
        <w:rPr>
          <w:szCs w:val="21"/>
        </w:rPr>
      </w:pPr>
    </w:p>
    <w:p w:rsidR="00A275F5" w:rsidRPr="00381CB3" w:rsidRDefault="00884CAF" w:rsidP="00A275F5">
      <w:pPr>
        <w:ind w:left="630" w:hangingChars="300" w:hanging="630"/>
        <w:rPr>
          <w:szCs w:val="21"/>
        </w:rPr>
      </w:pPr>
      <w:r>
        <w:rPr>
          <w:rFonts w:hint="eastAsia"/>
          <w:szCs w:val="21"/>
        </w:rPr>
        <w:t>第１４</w:t>
      </w:r>
      <w:r w:rsidR="00F06ACA" w:rsidRPr="00381CB3">
        <w:rPr>
          <w:rFonts w:hint="eastAsia"/>
          <w:szCs w:val="21"/>
        </w:rPr>
        <w:t>条</w:t>
      </w:r>
      <w:r w:rsidR="00A275F5" w:rsidRPr="00381CB3">
        <w:rPr>
          <w:rFonts w:hint="eastAsia"/>
          <w:szCs w:val="21"/>
        </w:rPr>
        <w:t>（契約解除）</w:t>
      </w:r>
    </w:p>
    <w:p w:rsidR="00F06ACA" w:rsidRPr="00381CB3" w:rsidRDefault="00A275F5" w:rsidP="00A275F5">
      <w:pPr>
        <w:pStyle w:val="a9"/>
        <w:ind w:left="210" w:hangingChars="100" w:hanging="210"/>
      </w:pPr>
      <w:r>
        <w:rPr>
          <w:rFonts w:hint="eastAsia"/>
        </w:rPr>
        <w:t>１．</w:t>
      </w:r>
      <w:r w:rsidR="00F06ACA" w:rsidRPr="00381CB3">
        <w:rPr>
          <w:rFonts w:hint="eastAsia"/>
        </w:rPr>
        <w:t>甲及び乙は、相手方が本契約の各条項に違反</w:t>
      </w:r>
      <w:r w:rsidR="006F57A4">
        <w:rPr>
          <w:rFonts w:hint="eastAsia"/>
        </w:rPr>
        <w:t>した場合、相手方に対して違反の是正を書面により申し入れ、その後○</w:t>
      </w:r>
      <w:r w:rsidR="00F06ACA" w:rsidRPr="00381CB3">
        <w:rPr>
          <w:rFonts w:hint="eastAsia"/>
        </w:rPr>
        <w:t>日を経過するもなお是正されない場合は、本契約の全部若しくは一部を解除することができる。</w:t>
      </w:r>
    </w:p>
    <w:p w:rsidR="00F06ACA" w:rsidRPr="00381CB3" w:rsidRDefault="00F06ACA" w:rsidP="00A275F5">
      <w:pPr>
        <w:pStyle w:val="a9"/>
        <w:ind w:left="210" w:hangingChars="100" w:hanging="210"/>
      </w:pPr>
      <w:r w:rsidRPr="00381CB3">
        <w:rPr>
          <w:rFonts w:hint="eastAsia"/>
        </w:rPr>
        <w:t>２</w:t>
      </w:r>
      <w:r w:rsidR="00A275F5">
        <w:rPr>
          <w:rFonts w:hint="eastAsia"/>
        </w:rPr>
        <w:t>．</w:t>
      </w:r>
      <w:r w:rsidRPr="00381CB3">
        <w:rPr>
          <w:rFonts w:hint="eastAsia"/>
        </w:rPr>
        <w:t>甲及び乙は、相手方が次の各号の一に該当するときは、相手方に対して何等の催告なしに本契約の全部若しくは一部を解除することができる。</w:t>
      </w:r>
    </w:p>
    <w:p w:rsidR="00F06ACA" w:rsidRPr="00381CB3" w:rsidRDefault="0087388E" w:rsidP="00A275F5">
      <w:pPr>
        <w:pStyle w:val="a9"/>
        <w:ind w:leftChars="200" w:left="1050" w:hangingChars="300" w:hanging="630"/>
      </w:pPr>
      <w:r w:rsidRPr="00381CB3">
        <w:rPr>
          <w:rFonts w:hint="eastAsia"/>
        </w:rPr>
        <w:t>（１）</w:t>
      </w:r>
      <w:r w:rsidR="00F06ACA" w:rsidRPr="00381CB3">
        <w:rPr>
          <w:rFonts w:hint="eastAsia"/>
        </w:rPr>
        <w:t>差押、仮差押、仮処分、強制執行、競売等の</w:t>
      </w:r>
      <w:r w:rsidRPr="00381CB3">
        <w:rPr>
          <w:rFonts w:hint="eastAsia"/>
        </w:rPr>
        <w:t>申立を受け、又は滞納処分、保全差押を受け、若しくはこれらの申立または</w:t>
      </w:r>
      <w:r w:rsidR="00140F7A">
        <w:rPr>
          <w:rFonts w:hint="eastAsia"/>
        </w:rPr>
        <w:t>処分を受けるおそれのある事由が生じたとき</w:t>
      </w:r>
      <w:r w:rsidR="00A275F5">
        <w:rPr>
          <w:rFonts w:hint="eastAsia"/>
        </w:rPr>
        <w:t>。</w:t>
      </w:r>
    </w:p>
    <w:p w:rsidR="00F06ACA" w:rsidRPr="00381CB3" w:rsidRDefault="0087388E" w:rsidP="00A275F5">
      <w:pPr>
        <w:pStyle w:val="a9"/>
        <w:ind w:leftChars="200" w:left="1050" w:hangingChars="300" w:hanging="630"/>
      </w:pPr>
      <w:r w:rsidRPr="00381CB3">
        <w:rPr>
          <w:rFonts w:hint="eastAsia"/>
        </w:rPr>
        <w:t>（２）</w:t>
      </w:r>
      <w:r w:rsidR="00F06ACA" w:rsidRPr="00381CB3">
        <w:rPr>
          <w:rFonts w:hint="eastAsia"/>
        </w:rPr>
        <w:t>支払停止若</w:t>
      </w:r>
      <w:r w:rsidRPr="00381CB3">
        <w:rPr>
          <w:rFonts w:hint="eastAsia"/>
        </w:rPr>
        <w:t>しくは支払不能に陥ったとき、又は手形交換所から不渡り処分若しく</w:t>
      </w:r>
      <w:r w:rsidR="00140F7A">
        <w:rPr>
          <w:rFonts w:hint="eastAsia"/>
        </w:rPr>
        <w:t>は取引停止手形処分を受けたとき</w:t>
      </w:r>
      <w:r w:rsidR="00A275F5">
        <w:rPr>
          <w:rFonts w:hint="eastAsia"/>
        </w:rPr>
        <w:t>。</w:t>
      </w:r>
    </w:p>
    <w:p w:rsidR="00F06ACA" w:rsidRPr="00381CB3" w:rsidRDefault="0087388E" w:rsidP="00A275F5">
      <w:pPr>
        <w:pStyle w:val="a9"/>
        <w:ind w:leftChars="200" w:left="1050" w:hangingChars="300" w:hanging="630"/>
      </w:pPr>
      <w:r w:rsidRPr="00381CB3">
        <w:rPr>
          <w:rFonts w:hint="eastAsia"/>
        </w:rPr>
        <w:t>（３）</w:t>
      </w:r>
      <w:r w:rsidR="00F06ACA" w:rsidRPr="00381CB3">
        <w:rPr>
          <w:rFonts w:hint="eastAsia"/>
        </w:rPr>
        <w:t>破産、特別清算、民事再生手続もしくは会社</w:t>
      </w:r>
      <w:r w:rsidR="00140F7A">
        <w:rPr>
          <w:rFonts w:hint="eastAsia"/>
        </w:rPr>
        <w:t>更生手続開始の申立を受け、または自らこれらの一を申し立てたとき</w:t>
      </w:r>
      <w:r w:rsidR="00A275F5">
        <w:rPr>
          <w:rFonts w:hint="eastAsia"/>
        </w:rPr>
        <w:t>。</w:t>
      </w:r>
    </w:p>
    <w:p w:rsidR="00F06ACA" w:rsidRPr="00381CB3" w:rsidRDefault="0087388E" w:rsidP="00A275F5">
      <w:pPr>
        <w:pStyle w:val="a9"/>
        <w:ind w:leftChars="200" w:left="420"/>
      </w:pPr>
      <w:r w:rsidRPr="00381CB3">
        <w:rPr>
          <w:rFonts w:hint="eastAsia"/>
        </w:rPr>
        <w:t>（４）</w:t>
      </w:r>
      <w:r w:rsidR="00140F7A">
        <w:rPr>
          <w:rFonts w:hint="eastAsia"/>
        </w:rPr>
        <w:t>解散、減資、営業の全部または重要な一部の譲渡等の決議をしたとき</w:t>
      </w:r>
      <w:r w:rsidR="00A275F5">
        <w:rPr>
          <w:rFonts w:hint="eastAsia"/>
        </w:rPr>
        <w:t>。</w:t>
      </w:r>
    </w:p>
    <w:p w:rsidR="0087388E" w:rsidRPr="00381CB3" w:rsidRDefault="0087388E" w:rsidP="00A275F5">
      <w:pPr>
        <w:pStyle w:val="a9"/>
        <w:ind w:leftChars="200" w:left="1050" w:hangingChars="300" w:hanging="630"/>
      </w:pPr>
      <w:r w:rsidRPr="00381CB3">
        <w:rPr>
          <w:rFonts w:hint="eastAsia"/>
        </w:rPr>
        <w:t>（５）</w:t>
      </w:r>
      <w:r w:rsidR="00F06ACA" w:rsidRPr="00381CB3">
        <w:rPr>
          <w:rFonts w:hint="eastAsia"/>
        </w:rPr>
        <w:t>その他資産、信用状況</w:t>
      </w:r>
      <w:r w:rsidR="00140F7A">
        <w:rPr>
          <w:rFonts w:hint="eastAsia"/>
        </w:rPr>
        <w:t>が悪化し、又はそのおそれがあると認められる相当の事由があるとき</w:t>
      </w:r>
      <w:r w:rsidR="00A275F5">
        <w:rPr>
          <w:rFonts w:hint="eastAsia"/>
        </w:rPr>
        <w:t>。</w:t>
      </w:r>
    </w:p>
    <w:p w:rsidR="00A275F5" w:rsidRDefault="00A275F5" w:rsidP="00381CB3">
      <w:pPr>
        <w:ind w:left="630" w:hangingChars="300" w:hanging="630"/>
        <w:rPr>
          <w:szCs w:val="21"/>
        </w:rPr>
      </w:pPr>
    </w:p>
    <w:p w:rsidR="00A275F5" w:rsidRPr="00381CB3" w:rsidRDefault="00884CAF" w:rsidP="00A275F5">
      <w:pPr>
        <w:ind w:left="630" w:hangingChars="300" w:hanging="630"/>
        <w:rPr>
          <w:szCs w:val="21"/>
        </w:rPr>
      </w:pPr>
      <w:r>
        <w:rPr>
          <w:rFonts w:hint="eastAsia"/>
          <w:szCs w:val="21"/>
        </w:rPr>
        <w:t>第１５</w:t>
      </w:r>
      <w:r w:rsidR="00A2734A" w:rsidRPr="00381CB3">
        <w:rPr>
          <w:rFonts w:hint="eastAsia"/>
          <w:szCs w:val="21"/>
        </w:rPr>
        <w:t>条</w:t>
      </w:r>
      <w:r w:rsidR="00A275F5" w:rsidRPr="00381CB3">
        <w:rPr>
          <w:rFonts w:hint="eastAsia"/>
          <w:szCs w:val="21"/>
        </w:rPr>
        <w:t>（期限の利益喪失）</w:t>
      </w:r>
    </w:p>
    <w:p w:rsidR="00A2734A" w:rsidRPr="00381CB3" w:rsidRDefault="00A2734A" w:rsidP="00A275F5">
      <w:pPr>
        <w:pStyle w:val="a9"/>
      </w:pPr>
      <w:r w:rsidRPr="00381CB3">
        <w:rPr>
          <w:rFonts w:hint="eastAsia"/>
        </w:rPr>
        <w:t xml:space="preserve">　甲又は乙が前条により本契約を解除された場合は、契約を解除された当事者は、その相手方に対する一切の債務について、当然に期限の利益を喪失する。</w:t>
      </w:r>
    </w:p>
    <w:p w:rsidR="00A275F5" w:rsidRDefault="00A275F5" w:rsidP="00381CB3">
      <w:pPr>
        <w:ind w:left="630" w:hangingChars="300" w:hanging="630"/>
        <w:rPr>
          <w:szCs w:val="21"/>
        </w:rPr>
      </w:pPr>
    </w:p>
    <w:p w:rsidR="00A275F5" w:rsidRPr="00381CB3" w:rsidRDefault="00884CAF" w:rsidP="00A275F5">
      <w:pPr>
        <w:ind w:left="630" w:hangingChars="300" w:hanging="630"/>
        <w:rPr>
          <w:szCs w:val="21"/>
        </w:rPr>
      </w:pPr>
      <w:r>
        <w:rPr>
          <w:rFonts w:hint="eastAsia"/>
          <w:szCs w:val="21"/>
        </w:rPr>
        <w:t>第１６</w:t>
      </w:r>
      <w:r w:rsidR="0087388E" w:rsidRPr="00381CB3">
        <w:rPr>
          <w:rFonts w:hint="eastAsia"/>
          <w:szCs w:val="21"/>
        </w:rPr>
        <w:t>条</w:t>
      </w:r>
      <w:r w:rsidR="00A275F5" w:rsidRPr="00381CB3">
        <w:rPr>
          <w:rFonts w:hint="eastAsia"/>
          <w:szCs w:val="21"/>
        </w:rPr>
        <w:t>（合意解除）</w:t>
      </w:r>
    </w:p>
    <w:p w:rsidR="0087388E" w:rsidRPr="00381CB3" w:rsidRDefault="00A2734A" w:rsidP="00A275F5">
      <w:pPr>
        <w:pStyle w:val="a9"/>
      </w:pPr>
      <w:r w:rsidRPr="00381CB3">
        <w:rPr>
          <w:rFonts w:hint="eastAsia"/>
        </w:rPr>
        <w:t xml:space="preserve">　</w:t>
      </w:r>
      <w:r w:rsidR="00140F7A">
        <w:rPr>
          <w:rFonts w:hint="eastAsia"/>
        </w:rPr>
        <w:t>甲及び乙は、相手方に対して２</w:t>
      </w:r>
      <w:r w:rsidR="00381CB3">
        <w:rPr>
          <w:rFonts w:hint="eastAsia"/>
        </w:rPr>
        <w:t>ヵ</w:t>
      </w:r>
      <w:r w:rsidRPr="00381CB3">
        <w:rPr>
          <w:rFonts w:hint="eastAsia"/>
        </w:rPr>
        <w:t>月以上の予告期</w:t>
      </w:r>
      <w:r w:rsidR="00381CB3">
        <w:rPr>
          <w:rFonts w:hint="eastAsia"/>
        </w:rPr>
        <w:t>間をおいた書面による通知をもって、本契約を解除することができる。</w:t>
      </w:r>
    </w:p>
    <w:p w:rsidR="00A275F5" w:rsidRDefault="00A275F5" w:rsidP="00381CB3">
      <w:pPr>
        <w:ind w:left="630" w:hangingChars="300" w:hanging="630"/>
        <w:rPr>
          <w:szCs w:val="21"/>
        </w:rPr>
      </w:pPr>
    </w:p>
    <w:p w:rsidR="00A275F5" w:rsidRPr="00381CB3" w:rsidRDefault="00884CAF" w:rsidP="00A275F5">
      <w:pPr>
        <w:ind w:left="630" w:hangingChars="300" w:hanging="630"/>
        <w:rPr>
          <w:szCs w:val="21"/>
        </w:rPr>
      </w:pPr>
      <w:r>
        <w:rPr>
          <w:rFonts w:hint="eastAsia"/>
          <w:szCs w:val="21"/>
        </w:rPr>
        <w:t>第１７</w:t>
      </w:r>
      <w:r w:rsidR="00F06ACA" w:rsidRPr="00381CB3">
        <w:rPr>
          <w:rFonts w:hint="eastAsia"/>
          <w:szCs w:val="21"/>
        </w:rPr>
        <w:t>条</w:t>
      </w:r>
      <w:r w:rsidR="00A275F5" w:rsidRPr="00381CB3">
        <w:rPr>
          <w:rFonts w:hint="eastAsia"/>
          <w:szCs w:val="21"/>
        </w:rPr>
        <w:t>（反社会的勢力の排除）</w:t>
      </w:r>
    </w:p>
    <w:p w:rsidR="00F06ACA" w:rsidRPr="00381CB3" w:rsidRDefault="00A275F5" w:rsidP="00A275F5">
      <w:pPr>
        <w:pStyle w:val="a9"/>
      </w:pPr>
      <w:r>
        <w:rPr>
          <w:rFonts w:hint="eastAsia"/>
        </w:rPr>
        <w:t>１．</w:t>
      </w:r>
      <w:r w:rsidR="00F06ACA" w:rsidRPr="00381CB3">
        <w:rPr>
          <w:rFonts w:hint="eastAsia"/>
        </w:rPr>
        <w:t>甲及び乙は、それぞれ相手方に対し、次の各号の事項を確約する。</w:t>
      </w:r>
    </w:p>
    <w:p w:rsidR="00F06ACA" w:rsidRPr="00381CB3" w:rsidRDefault="0087388E" w:rsidP="00A275F5">
      <w:pPr>
        <w:pStyle w:val="a9"/>
        <w:ind w:leftChars="200" w:left="1050" w:hangingChars="300" w:hanging="630"/>
      </w:pPr>
      <w:r w:rsidRPr="00381CB3">
        <w:rPr>
          <w:rFonts w:hint="eastAsia"/>
        </w:rPr>
        <w:t>（１）</w:t>
      </w:r>
      <w:r w:rsidR="00F06ACA" w:rsidRPr="00381CB3">
        <w:rPr>
          <w:rFonts w:hint="eastAsia"/>
        </w:rPr>
        <w:t>自らが、暴力団、暴力団関係企業、総会屋若しくはこれらに準ずる者又はその構成員（以下総称して「反社会的勢力」という）では</w:t>
      </w:r>
      <w:r w:rsidR="00884CAF">
        <w:rPr>
          <w:rFonts w:hint="eastAsia"/>
        </w:rPr>
        <w:t>ないこと</w:t>
      </w:r>
      <w:r w:rsidR="00A275F5">
        <w:rPr>
          <w:rFonts w:hint="eastAsia"/>
        </w:rPr>
        <w:t>。</w:t>
      </w:r>
    </w:p>
    <w:p w:rsidR="00F06ACA" w:rsidRPr="00381CB3" w:rsidRDefault="0087388E" w:rsidP="00A275F5">
      <w:pPr>
        <w:pStyle w:val="a9"/>
        <w:ind w:leftChars="200" w:left="1050" w:hangingChars="300" w:hanging="630"/>
      </w:pPr>
      <w:r w:rsidRPr="00381CB3">
        <w:rPr>
          <w:rFonts w:hint="eastAsia"/>
        </w:rPr>
        <w:t>（２）</w:t>
      </w:r>
      <w:r w:rsidR="00F06ACA" w:rsidRPr="00381CB3">
        <w:rPr>
          <w:rFonts w:hint="eastAsia"/>
        </w:rPr>
        <w:t>自らの役員（業務を執行する社員、取締役</w:t>
      </w:r>
      <w:r w:rsidR="00884CAF">
        <w:rPr>
          <w:rFonts w:hint="eastAsia"/>
        </w:rPr>
        <w:t>、執行役又はこれらに準ずる者をいう）が反社会的勢力ではないこと</w:t>
      </w:r>
      <w:r w:rsidR="00A275F5">
        <w:rPr>
          <w:rFonts w:hint="eastAsia"/>
        </w:rPr>
        <w:t>。</w:t>
      </w:r>
    </w:p>
    <w:p w:rsidR="00F06ACA" w:rsidRPr="00381CB3" w:rsidRDefault="0087388E" w:rsidP="00A275F5">
      <w:pPr>
        <w:pStyle w:val="a9"/>
        <w:ind w:leftChars="200" w:left="420"/>
      </w:pPr>
      <w:r w:rsidRPr="00381CB3">
        <w:rPr>
          <w:rFonts w:hint="eastAsia"/>
        </w:rPr>
        <w:t>（３）</w:t>
      </w:r>
      <w:r w:rsidR="00F06ACA" w:rsidRPr="00381CB3">
        <w:rPr>
          <w:rFonts w:hint="eastAsia"/>
        </w:rPr>
        <w:t>反社会</w:t>
      </w:r>
      <w:r w:rsidR="00884CAF">
        <w:rPr>
          <w:rFonts w:hint="eastAsia"/>
        </w:rPr>
        <w:t>的勢力に自己の名義を利用させ、この契約を締結するものでないこと</w:t>
      </w:r>
      <w:r w:rsidR="00A275F5">
        <w:rPr>
          <w:rFonts w:hint="eastAsia"/>
        </w:rPr>
        <w:t>。</w:t>
      </w:r>
    </w:p>
    <w:p w:rsidR="00F06ACA" w:rsidRPr="00381CB3" w:rsidRDefault="0087388E" w:rsidP="00A275F5">
      <w:pPr>
        <w:pStyle w:val="a9"/>
        <w:ind w:leftChars="200" w:left="420"/>
      </w:pPr>
      <w:r w:rsidRPr="00381CB3">
        <w:rPr>
          <w:rFonts w:hint="eastAsia"/>
        </w:rPr>
        <w:t>（４）</w:t>
      </w:r>
      <w:r w:rsidR="00884CAF">
        <w:rPr>
          <w:rFonts w:hint="eastAsia"/>
        </w:rPr>
        <w:t>自ら又は第三者を利用して、次の行為をしないこと</w:t>
      </w:r>
      <w:r w:rsidR="00A275F5">
        <w:rPr>
          <w:rFonts w:hint="eastAsia"/>
        </w:rPr>
        <w:t>。</w:t>
      </w:r>
    </w:p>
    <w:p w:rsidR="00F06ACA" w:rsidRPr="00381CB3" w:rsidRDefault="00F06ACA" w:rsidP="00A275F5">
      <w:pPr>
        <w:pStyle w:val="a9"/>
        <w:ind w:leftChars="500" w:left="1050"/>
      </w:pPr>
      <w:r w:rsidRPr="00381CB3">
        <w:rPr>
          <w:rFonts w:hint="eastAsia"/>
        </w:rPr>
        <w:t>ア、相手方に対する脅迫的な言動又は暴力を用いる行為</w:t>
      </w:r>
    </w:p>
    <w:p w:rsidR="00F06ACA" w:rsidRPr="00381CB3" w:rsidRDefault="00F06ACA" w:rsidP="00A275F5">
      <w:pPr>
        <w:pStyle w:val="a9"/>
        <w:ind w:leftChars="500" w:left="1050"/>
      </w:pPr>
      <w:r w:rsidRPr="00381CB3">
        <w:rPr>
          <w:rFonts w:hint="eastAsia"/>
        </w:rPr>
        <w:lastRenderedPageBreak/>
        <w:t>イ、偽計又は威力を用いて相手方の業務を妨害し、又は信用を毀損する行為</w:t>
      </w:r>
    </w:p>
    <w:p w:rsidR="00F06ACA" w:rsidRPr="00381CB3" w:rsidRDefault="00F06ACA" w:rsidP="00A275F5">
      <w:pPr>
        <w:pStyle w:val="a9"/>
        <w:ind w:left="210" w:hangingChars="100" w:hanging="210"/>
      </w:pPr>
      <w:r w:rsidRPr="00381CB3">
        <w:rPr>
          <w:rFonts w:hint="eastAsia"/>
        </w:rPr>
        <w:t>２</w:t>
      </w:r>
      <w:r w:rsidR="00A275F5">
        <w:rPr>
          <w:rFonts w:hint="eastAsia"/>
        </w:rPr>
        <w:t>．</w:t>
      </w:r>
      <w:r w:rsidRPr="00381CB3">
        <w:rPr>
          <w:rFonts w:hint="eastAsia"/>
        </w:rPr>
        <w:t>前項の場合、甲又は乙の一方について、次のいずれかに該当した場合には、その相手方は、何らの催告も要せずして、本契約を解除することができる。</w:t>
      </w:r>
    </w:p>
    <w:p w:rsidR="00F06ACA" w:rsidRPr="00381CB3" w:rsidRDefault="0087388E" w:rsidP="00A275F5">
      <w:pPr>
        <w:pStyle w:val="a9"/>
        <w:ind w:leftChars="200" w:left="420"/>
      </w:pPr>
      <w:r w:rsidRPr="00381CB3">
        <w:rPr>
          <w:rFonts w:hint="eastAsia"/>
        </w:rPr>
        <w:t>（１）</w:t>
      </w:r>
      <w:r w:rsidR="00884CAF">
        <w:rPr>
          <w:rFonts w:hint="eastAsia"/>
        </w:rPr>
        <w:t>前項の確約に反する事実が判明したとき</w:t>
      </w:r>
    </w:p>
    <w:p w:rsidR="00F06ACA" w:rsidRPr="00381CB3" w:rsidRDefault="0087388E" w:rsidP="00A275F5">
      <w:pPr>
        <w:pStyle w:val="a9"/>
        <w:ind w:leftChars="200" w:left="420"/>
      </w:pPr>
      <w:r w:rsidRPr="00381CB3">
        <w:rPr>
          <w:rFonts w:hint="eastAsia"/>
        </w:rPr>
        <w:t>（２）</w:t>
      </w:r>
      <w:r w:rsidR="00884CAF">
        <w:rPr>
          <w:rFonts w:hint="eastAsia"/>
        </w:rPr>
        <w:t>契約締結後に自ら又は役員が反社会的勢力に該当したとき</w:t>
      </w:r>
    </w:p>
    <w:p w:rsidR="0096418D" w:rsidRPr="00381CB3" w:rsidRDefault="00A275F5" w:rsidP="00A275F5">
      <w:pPr>
        <w:pStyle w:val="a9"/>
        <w:ind w:left="210" w:hangingChars="100" w:hanging="210"/>
      </w:pPr>
      <w:r>
        <w:rPr>
          <w:rFonts w:hint="eastAsia"/>
        </w:rPr>
        <w:t>３．</w:t>
      </w:r>
      <w:r w:rsidR="006F57A4">
        <w:rPr>
          <w:rFonts w:hint="eastAsia"/>
        </w:rPr>
        <w:t>前項の規定により本</w:t>
      </w:r>
      <w:r w:rsidR="00F06ACA" w:rsidRPr="00381CB3">
        <w:rPr>
          <w:rFonts w:hint="eastAsia"/>
        </w:rPr>
        <w:t>契約が解除された場合には、解除された者は、解除により生じる損害について、その相手方に対し一切の請求を行うことができない。</w:t>
      </w:r>
    </w:p>
    <w:p w:rsidR="00A275F5" w:rsidRDefault="00A275F5" w:rsidP="00381CB3">
      <w:pPr>
        <w:ind w:left="630" w:hangingChars="300" w:hanging="630"/>
        <w:rPr>
          <w:szCs w:val="21"/>
        </w:rPr>
      </w:pPr>
    </w:p>
    <w:p w:rsidR="00A275F5" w:rsidRPr="00381CB3" w:rsidRDefault="00884CAF" w:rsidP="00A275F5">
      <w:pPr>
        <w:ind w:left="630" w:hangingChars="300" w:hanging="630"/>
        <w:rPr>
          <w:szCs w:val="21"/>
        </w:rPr>
      </w:pPr>
      <w:r>
        <w:rPr>
          <w:rFonts w:hint="eastAsia"/>
          <w:szCs w:val="21"/>
        </w:rPr>
        <w:t>第１８</w:t>
      </w:r>
      <w:r w:rsidR="0087388E" w:rsidRPr="00381CB3">
        <w:rPr>
          <w:rFonts w:hint="eastAsia"/>
          <w:szCs w:val="21"/>
        </w:rPr>
        <w:t>条</w:t>
      </w:r>
      <w:r w:rsidR="00A275F5" w:rsidRPr="00381CB3">
        <w:rPr>
          <w:rFonts w:hint="eastAsia"/>
          <w:szCs w:val="21"/>
        </w:rPr>
        <w:t>（損害賠償）</w:t>
      </w:r>
    </w:p>
    <w:p w:rsidR="002A5C40" w:rsidRPr="00381CB3" w:rsidRDefault="0087388E" w:rsidP="00A275F5">
      <w:pPr>
        <w:pStyle w:val="a9"/>
      </w:pPr>
      <w:r w:rsidRPr="00381CB3">
        <w:rPr>
          <w:rFonts w:hint="eastAsia"/>
        </w:rPr>
        <w:t xml:space="preserve">　乙は、その責めに帰すべき理由により本件</w:t>
      </w:r>
      <w:r w:rsidR="00CC4B65" w:rsidRPr="00381CB3">
        <w:rPr>
          <w:rFonts w:hint="eastAsia"/>
        </w:rPr>
        <w:t>業務の処理に関し甲に損害を与えたときは、その損害を賠償しなければならない。</w:t>
      </w:r>
      <w:r w:rsidRPr="00381CB3">
        <w:rPr>
          <w:rFonts w:hint="eastAsia"/>
        </w:rPr>
        <w:t>但し、その損害の発生が甲の責めに帰すべき事由</w:t>
      </w:r>
      <w:r w:rsidR="00CC4B65" w:rsidRPr="00381CB3">
        <w:rPr>
          <w:rFonts w:hint="eastAsia"/>
        </w:rPr>
        <w:t>による場合は、甲の負担とする。</w:t>
      </w:r>
    </w:p>
    <w:p w:rsidR="00A275F5" w:rsidRDefault="00A275F5" w:rsidP="00381CB3">
      <w:pPr>
        <w:ind w:left="630" w:hangingChars="300" w:hanging="630"/>
        <w:rPr>
          <w:szCs w:val="21"/>
        </w:rPr>
      </w:pPr>
    </w:p>
    <w:p w:rsidR="00A275F5" w:rsidRPr="00381CB3" w:rsidRDefault="00884CAF" w:rsidP="00A275F5">
      <w:pPr>
        <w:ind w:left="630" w:hangingChars="300" w:hanging="630"/>
        <w:rPr>
          <w:szCs w:val="21"/>
        </w:rPr>
      </w:pPr>
      <w:r>
        <w:rPr>
          <w:rFonts w:hint="eastAsia"/>
          <w:szCs w:val="21"/>
        </w:rPr>
        <w:t>第１９</w:t>
      </w:r>
      <w:r w:rsidR="0049535C" w:rsidRPr="00381CB3">
        <w:rPr>
          <w:rFonts w:hint="eastAsia"/>
          <w:szCs w:val="21"/>
        </w:rPr>
        <w:t>条</w:t>
      </w:r>
      <w:r w:rsidR="00A275F5" w:rsidRPr="00381CB3">
        <w:rPr>
          <w:rFonts w:hint="eastAsia"/>
          <w:szCs w:val="21"/>
        </w:rPr>
        <w:t>（双方協議）</w:t>
      </w:r>
    </w:p>
    <w:p w:rsidR="0049535C" w:rsidRPr="00381CB3" w:rsidRDefault="0049535C" w:rsidP="00A275F5">
      <w:pPr>
        <w:pStyle w:val="a9"/>
      </w:pPr>
      <w:r w:rsidRPr="00381CB3">
        <w:rPr>
          <w:rFonts w:hint="eastAsia"/>
        </w:rPr>
        <w:t xml:space="preserve">　本契約に定めのない事項が生じたとき、又はこの契約条件の各条項の解釈につき疑義が生じたときは、甲乙誠意をもって協議の上、解決するものとする。</w:t>
      </w:r>
    </w:p>
    <w:p w:rsidR="00A275F5" w:rsidRDefault="00A275F5" w:rsidP="0049535C">
      <w:pPr>
        <w:rPr>
          <w:szCs w:val="21"/>
        </w:rPr>
      </w:pPr>
    </w:p>
    <w:p w:rsidR="00A275F5" w:rsidRPr="00381CB3" w:rsidRDefault="00884CAF" w:rsidP="00A275F5">
      <w:pPr>
        <w:rPr>
          <w:szCs w:val="21"/>
        </w:rPr>
      </w:pPr>
      <w:r>
        <w:rPr>
          <w:rFonts w:hint="eastAsia"/>
          <w:szCs w:val="21"/>
        </w:rPr>
        <w:t>第２０</w:t>
      </w:r>
      <w:r w:rsidR="00F06ACA" w:rsidRPr="00381CB3">
        <w:rPr>
          <w:rFonts w:hint="eastAsia"/>
          <w:szCs w:val="21"/>
        </w:rPr>
        <w:t>条</w:t>
      </w:r>
      <w:r w:rsidR="00A275F5" w:rsidRPr="00381CB3">
        <w:rPr>
          <w:rFonts w:hint="eastAsia"/>
          <w:szCs w:val="21"/>
        </w:rPr>
        <w:t>（裁判管轄）</w:t>
      </w:r>
    </w:p>
    <w:p w:rsidR="00CC4B65" w:rsidRPr="00381CB3" w:rsidRDefault="00F06ACA" w:rsidP="00A275F5">
      <w:pPr>
        <w:pStyle w:val="a9"/>
      </w:pPr>
      <w:r w:rsidRPr="00381CB3">
        <w:rPr>
          <w:rFonts w:hint="eastAsia"/>
        </w:rPr>
        <w:t xml:space="preserve">　</w:t>
      </w:r>
      <w:r w:rsidR="006F57A4">
        <w:rPr>
          <w:rFonts w:hint="eastAsia"/>
        </w:rPr>
        <w:t>本契約及びこれに関連する一切の紛争を裁判によって解決する場合、甲</w:t>
      </w:r>
      <w:r w:rsidRPr="00381CB3">
        <w:rPr>
          <w:rFonts w:hint="eastAsia"/>
        </w:rPr>
        <w:t>の</w:t>
      </w:r>
      <w:r w:rsidR="006F57A4">
        <w:rPr>
          <w:rFonts w:hint="eastAsia"/>
        </w:rPr>
        <w:t>本店所在地</w:t>
      </w:r>
      <w:r w:rsidRPr="00381CB3">
        <w:rPr>
          <w:rFonts w:hint="eastAsia"/>
        </w:rPr>
        <w:t>を管轄する地方裁判所を第一審の専属的合意管轄裁判所とする。</w:t>
      </w:r>
    </w:p>
    <w:p w:rsidR="006151E9" w:rsidRPr="00884CAF" w:rsidRDefault="006151E9" w:rsidP="0049535C">
      <w:pPr>
        <w:rPr>
          <w:szCs w:val="21"/>
        </w:rPr>
      </w:pPr>
    </w:p>
    <w:p w:rsidR="00884CAF" w:rsidRPr="00381CB3" w:rsidRDefault="00884CAF" w:rsidP="0049535C">
      <w:pPr>
        <w:rPr>
          <w:szCs w:val="21"/>
        </w:rPr>
      </w:pPr>
    </w:p>
    <w:p w:rsidR="0049535C" w:rsidRPr="00381CB3" w:rsidRDefault="00870D60" w:rsidP="00381CB3">
      <w:pPr>
        <w:ind w:firstLineChars="100" w:firstLine="210"/>
        <w:rPr>
          <w:szCs w:val="21"/>
        </w:rPr>
      </w:pPr>
      <w:r w:rsidRPr="00381CB3">
        <w:rPr>
          <w:rFonts w:hint="eastAsia"/>
          <w:szCs w:val="21"/>
        </w:rPr>
        <w:t>以上、本契約締結の証として本</w:t>
      </w:r>
      <w:r w:rsidR="0049535C" w:rsidRPr="00381CB3">
        <w:rPr>
          <w:rFonts w:hint="eastAsia"/>
          <w:szCs w:val="21"/>
        </w:rPr>
        <w:t>書２通を作成し、甲乙各自</w:t>
      </w:r>
      <w:r w:rsidRPr="00381CB3">
        <w:rPr>
          <w:rFonts w:hint="eastAsia"/>
          <w:szCs w:val="21"/>
        </w:rPr>
        <w:t>記名押印</w:t>
      </w:r>
      <w:r w:rsidR="0049535C" w:rsidRPr="00381CB3">
        <w:rPr>
          <w:rFonts w:hint="eastAsia"/>
          <w:szCs w:val="21"/>
        </w:rPr>
        <w:t>の上、各１通を保有する</w:t>
      </w:r>
      <w:r w:rsidRPr="00381CB3">
        <w:rPr>
          <w:rFonts w:hint="eastAsia"/>
          <w:szCs w:val="21"/>
        </w:rPr>
        <w:t>ものとする</w:t>
      </w:r>
      <w:r w:rsidR="0049535C" w:rsidRPr="00381CB3">
        <w:rPr>
          <w:rFonts w:hint="eastAsia"/>
          <w:szCs w:val="21"/>
        </w:rPr>
        <w:t>。</w:t>
      </w:r>
    </w:p>
    <w:p w:rsidR="0049535C" w:rsidRPr="00381CB3" w:rsidRDefault="0049535C" w:rsidP="0049535C">
      <w:pPr>
        <w:rPr>
          <w:szCs w:val="21"/>
        </w:rPr>
      </w:pPr>
    </w:p>
    <w:p w:rsidR="0049535C" w:rsidRPr="00381CB3" w:rsidRDefault="0049535C" w:rsidP="00381CB3">
      <w:pPr>
        <w:ind w:firstLineChars="200" w:firstLine="420"/>
        <w:rPr>
          <w:szCs w:val="21"/>
        </w:rPr>
      </w:pPr>
      <w:r w:rsidRPr="00381CB3">
        <w:rPr>
          <w:rFonts w:hint="eastAsia"/>
          <w:szCs w:val="21"/>
        </w:rPr>
        <w:t>平成</w:t>
      </w:r>
      <w:r w:rsidR="00EB62B3">
        <w:rPr>
          <w:rFonts w:hint="eastAsia"/>
          <w:szCs w:val="21"/>
        </w:rPr>
        <w:t xml:space="preserve">　　</w:t>
      </w:r>
      <w:r w:rsidRPr="00381CB3">
        <w:rPr>
          <w:rFonts w:hint="eastAsia"/>
          <w:szCs w:val="21"/>
        </w:rPr>
        <w:t>年</w:t>
      </w:r>
      <w:r w:rsidR="00EB62B3">
        <w:rPr>
          <w:rFonts w:hint="eastAsia"/>
          <w:szCs w:val="21"/>
        </w:rPr>
        <w:t xml:space="preserve">　　月　　</w:t>
      </w:r>
      <w:r w:rsidRPr="00381CB3">
        <w:rPr>
          <w:rFonts w:hint="eastAsia"/>
          <w:szCs w:val="21"/>
        </w:rPr>
        <w:t>日</w:t>
      </w:r>
    </w:p>
    <w:p w:rsidR="0049535C" w:rsidRPr="00381CB3" w:rsidRDefault="00870D60" w:rsidP="00381CB3">
      <w:pPr>
        <w:ind w:firstLineChars="1200" w:firstLine="2520"/>
        <w:rPr>
          <w:szCs w:val="21"/>
        </w:rPr>
      </w:pPr>
      <w:r w:rsidRPr="00381CB3">
        <w:rPr>
          <w:rFonts w:hint="eastAsia"/>
          <w:szCs w:val="21"/>
        </w:rPr>
        <w:t>（</w:t>
      </w:r>
      <w:r w:rsidR="0049535C" w:rsidRPr="00381CB3">
        <w:rPr>
          <w:rFonts w:hint="eastAsia"/>
          <w:szCs w:val="21"/>
        </w:rPr>
        <w:t>甲</w:t>
      </w:r>
      <w:r w:rsidRPr="00381CB3">
        <w:rPr>
          <w:rFonts w:hint="eastAsia"/>
          <w:szCs w:val="21"/>
        </w:rPr>
        <w:t>）</w:t>
      </w:r>
      <w:r w:rsidR="00EB62B3">
        <w:rPr>
          <w:rFonts w:hint="eastAsia"/>
          <w:szCs w:val="21"/>
        </w:rPr>
        <w:t>大阪市鶴見区横堤３丁目２番３９号</w:t>
      </w:r>
    </w:p>
    <w:p w:rsidR="0049535C" w:rsidRPr="00381CB3" w:rsidRDefault="0049535C" w:rsidP="00381CB3">
      <w:pPr>
        <w:ind w:firstLineChars="1500" w:firstLine="3150"/>
        <w:rPr>
          <w:szCs w:val="21"/>
        </w:rPr>
      </w:pPr>
      <w:r w:rsidRPr="00381CB3">
        <w:rPr>
          <w:rFonts w:hint="eastAsia"/>
          <w:szCs w:val="21"/>
        </w:rPr>
        <w:t>株式会社</w:t>
      </w:r>
      <w:r w:rsidR="00EB62B3">
        <w:rPr>
          <w:rFonts w:hint="eastAsia"/>
          <w:szCs w:val="21"/>
        </w:rPr>
        <w:t xml:space="preserve">　リアル・ゲート</w:t>
      </w:r>
    </w:p>
    <w:p w:rsidR="0049535C" w:rsidRPr="00381CB3" w:rsidRDefault="00870D60" w:rsidP="0049535C">
      <w:pPr>
        <w:rPr>
          <w:szCs w:val="21"/>
        </w:rPr>
      </w:pPr>
      <w:r w:rsidRPr="00381CB3">
        <w:rPr>
          <w:rFonts w:hint="eastAsia"/>
          <w:szCs w:val="21"/>
        </w:rPr>
        <w:t xml:space="preserve">　　　　　　　　　　　　　　　代表取締役</w:t>
      </w:r>
      <w:r w:rsidR="00EB62B3">
        <w:rPr>
          <w:rFonts w:hint="eastAsia"/>
          <w:szCs w:val="21"/>
        </w:rPr>
        <w:t xml:space="preserve">　高木　聖治　</w:t>
      </w:r>
      <w:r w:rsidR="00EB62B3">
        <w:rPr>
          <w:szCs w:val="21"/>
        </w:rPr>
        <w:fldChar w:fldCharType="begin"/>
      </w:r>
      <w:r w:rsidR="00EB62B3">
        <w:rPr>
          <w:szCs w:val="21"/>
        </w:rPr>
        <w:instrText xml:space="preserve"> </w:instrText>
      </w:r>
      <w:r w:rsidR="00EB62B3">
        <w:rPr>
          <w:rFonts w:hint="eastAsia"/>
          <w:szCs w:val="21"/>
        </w:rPr>
        <w:instrText>eq \o\ac(</w:instrText>
      </w:r>
      <w:r w:rsidR="00EB62B3" w:rsidRPr="00EB62B3">
        <w:rPr>
          <w:rFonts w:ascii="ＭＳ 明朝" w:hint="eastAsia"/>
          <w:position w:val="-4"/>
          <w:sz w:val="31"/>
          <w:szCs w:val="21"/>
        </w:rPr>
        <w:instrText>○</w:instrText>
      </w:r>
      <w:r w:rsidR="00EB62B3">
        <w:rPr>
          <w:rFonts w:hint="eastAsia"/>
          <w:szCs w:val="21"/>
        </w:rPr>
        <w:instrText>,</w:instrText>
      </w:r>
      <w:r w:rsidR="00EB62B3">
        <w:rPr>
          <w:rFonts w:hint="eastAsia"/>
          <w:szCs w:val="21"/>
        </w:rPr>
        <w:instrText>印</w:instrText>
      </w:r>
      <w:r w:rsidR="00EB62B3">
        <w:rPr>
          <w:rFonts w:hint="eastAsia"/>
          <w:szCs w:val="21"/>
        </w:rPr>
        <w:instrText>)</w:instrText>
      </w:r>
      <w:r w:rsidR="00EB62B3">
        <w:rPr>
          <w:szCs w:val="21"/>
        </w:rPr>
        <w:fldChar w:fldCharType="end"/>
      </w:r>
    </w:p>
    <w:p w:rsidR="00870D60" w:rsidRPr="00381CB3" w:rsidRDefault="00870D60" w:rsidP="0049535C">
      <w:pPr>
        <w:rPr>
          <w:szCs w:val="21"/>
        </w:rPr>
      </w:pPr>
    </w:p>
    <w:p w:rsidR="0049535C" w:rsidRPr="00381CB3" w:rsidRDefault="00870D60" w:rsidP="00381CB3">
      <w:pPr>
        <w:ind w:firstLineChars="1200" w:firstLine="2520"/>
        <w:rPr>
          <w:szCs w:val="21"/>
        </w:rPr>
      </w:pPr>
      <w:r w:rsidRPr="00381CB3">
        <w:rPr>
          <w:rFonts w:hint="eastAsia"/>
          <w:szCs w:val="21"/>
        </w:rPr>
        <w:t>（</w:t>
      </w:r>
      <w:r w:rsidR="0049535C" w:rsidRPr="00381CB3">
        <w:rPr>
          <w:rFonts w:hint="eastAsia"/>
          <w:szCs w:val="21"/>
        </w:rPr>
        <w:t>乙</w:t>
      </w:r>
      <w:r w:rsidRPr="00381CB3">
        <w:rPr>
          <w:rFonts w:hint="eastAsia"/>
          <w:szCs w:val="21"/>
        </w:rPr>
        <w:t>）</w:t>
      </w:r>
    </w:p>
    <w:p w:rsidR="00754D29" w:rsidRPr="00884CAF" w:rsidRDefault="00884CAF" w:rsidP="00884CAF">
      <w:pPr>
        <w:rPr>
          <w:szCs w:val="21"/>
        </w:rPr>
      </w:pPr>
      <w:r w:rsidRPr="00381CB3">
        <w:rPr>
          <w:rFonts w:hint="eastAsia"/>
          <w:szCs w:val="21"/>
        </w:rPr>
        <w:t xml:space="preserve">　　　　　　　　　　　　　　　</w:t>
      </w:r>
      <w:bookmarkStart w:id="0" w:name="_GoBack"/>
      <w:bookmarkEnd w:id="0"/>
    </w:p>
    <w:sectPr w:rsidR="00754D29" w:rsidRPr="00884CAF" w:rsidSect="00333909">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88" w:rsidRDefault="00A52C88" w:rsidP="00CC4B65">
      <w:r>
        <w:separator/>
      </w:r>
    </w:p>
  </w:endnote>
  <w:endnote w:type="continuationSeparator" w:id="0">
    <w:p w:rsidR="00A52C88" w:rsidRDefault="00A52C88" w:rsidP="00CC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09" w:rsidRDefault="00333909" w:rsidP="001E41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88" w:rsidRDefault="00A52C88" w:rsidP="00CC4B65">
      <w:r>
        <w:separator/>
      </w:r>
    </w:p>
  </w:footnote>
  <w:footnote w:type="continuationSeparator" w:id="0">
    <w:p w:rsidR="00A52C88" w:rsidRDefault="00A52C88" w:rsidP="00CC4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5C"/>
    <w:rsid w:val="0002230E"/>
    <w:rsid w:val="000D628E"/>
    <w:rsid w:val="00140F7A"/>
    <w:rsid w:val="00151383"/>
    <w:rsid w:val="00160CB0"/>
    <w:rsid w:val="00160F17"/>
    <w:rsid w:val="001800D6"/>
    <w:rsid w:val="001B479F"/>
    <w:rsid w:val="001E415F"/>
    <w:rsid w:val="002149F4"/>
    <w:rsid w:val="002225B6"/>
    <w:rsid w:val="00275922"/>
    <w:rsid w:val="002860D7"/>
    <w:rsid w:val="002A5C40"/>
    <w:rsid w:val="002A605F"/>
    <w:rsid w:val="00333909"/>
    <w:rsid w:val="00376E9F"/>
    <w:rsid w:val="00381CB3"/>
    <w:rsid w:val="003D39A2"/>
    <w:rsid w:val="003D39CF"/>
    <w:rsid w:val="003E6BBB"/>
    <w:rsid w:val="0049535C"/>
    <w:rsid w:val="004C6434"/>
    <w:rsid w:val="004D1F52"/>
    <w:rsid w:val="005926A5"/>
    <w:rsid w:val="006151E9"/>
    <w:rsid w:val="006A5060"/>
    <w:rsid w:val="006F57A4"/>
    <w:rsid w:val="00754D29"/>
    <w:rsid w:val="007676A3"/>
    <w:rsid w:val="0077675F"/>
    <w:rsid w:val="00864719"/>
    <w:rsid w:val="00870D60"/>
    <w:rsid w:val="0087388E"/>
    <w:rsid w:val="00884CAF"/>
    <w:rsid w:val="008B1395"/>
    <w:rsid w:val="009411A3"/>
    <w:rsid w:val="0096418D"/>
    <w:rsid w:val="00980766"/>
    <w:rsid w:val="00A2734A"/>
    <w:rsid w:val="00A275F5"/>
    <w:rsid w:val="00A52C88"/>
    <w:rsid w:val="00A92BC4"/>
    <w:rsid w:val="00AD579A"/>
    <w:rsid w:val="00BE0682"/>
    <w:rsid w:val="00C30160"/>
    <w:rsid w:val="00C96C2A"/>
    <w:rsid w:val="00CA292F"/>
    <w:rsid w:val="00CC4B65"/>
    <w:rsid w:val="00CD590F"/>
    <w:rsid w:val="00D2756F"/>
    <w:rsid w:val="00D86153"/>
    <w:rsid w:val="00DB79DA"/>
    <w:rsid w:val="00E14253"/>
    <w:rsid w:val="00E42C53"/>
    <w:rsid w:val="00E564EC"/>
    <w:rsid w:val="00EA7734"/>
    <w:rsid w:val="00EB62B3"/>
    <w:rsid w:val="00EE6CE7"/>
    <w:rsid w:val="00F06ACA"/>
    <w:rsid w:val="00F2664B"/>
    <w:rsid w:val="00F277C4"/>
    <w:rsid w:val="00F4266B"/>
    <w:rsid w:val="00F64BE5"/>
    <w:rsid w:val="00FA1B2F"/>
    <w:rsid w:val="00FC1652"/>
    <w:rsid w:val="00FC5154"/>
    <w:rsid w:val="00F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535C"/>
  </w:style>
  <w:style w:type="character" w:customStyle="1" w:styleId="a4">
    <w:name w:val="日付 (文字)"/>
    <w:basedOn w:val="a0"/>
    <w:link w:val="a3"/>
    <w:uiPriority w:val="99"/>
    <w:semiHidden/>
    <w:rsid w:val="0049535C"/>
  </w:style>
  <w:style w:type="paragraph" w:styleId="a5">
    <w:name w:val="header"/>
    <w:basedOn w:val="a"/>
    <w:link w:val="a6"/>
    <w:uiPriority w:val="99"/>
    <w:unhideWhenUsed/>
    <w:rsid w:val="00CC4B65"/>
    <w:pPr>
      <w:tabs>
        <w:tab w:val="center" w:pos="4252"/>
        <w:tab w:val="right" w:pos="8504"/>
      </w:tabs>
      <w:snapToGrid w:val="0"/>
    </w:pPr>
  </w:style>
  <w:style w:type="character" w:customStyle="1" w:styleId="a6">
    <w:name w:val="ヘッダー (文字)"/>
    <w:basedOn w:val="a0"/>
    <w:link w:val="a5"/>
    <w:uiPriority w:val="99"/>
    <w:rsid w:val="00CC4B65"/>
  </w:style>
  <w:style w:type="paragraph" w:styleId="a7">
    <w:name w:val="footer"/>
    <w:basedOn w:val="a"/>
    <w:link w:val="a8"/>
    <w:uiPriority w:val="99"/>
    <w:unhideWhenUsed/>
    <w:rsid w:val="00CC4B65"/>
    <w:pPr>
      <w:tabs>
        <w:tab w:val="center" w:pos="4252"/>
        <w:tab w:val="right" w:pos="8504"/>
      </w:tabs>
      <w:snapToGrid w:val="0"/>
    </w:pPr>
  </w:style>
  <w:style w:type="character" w:customStyle="1" w:styleId="a8">
    <w:name w:val="フッター (文字)"/>
    <w:basedOn w:val="a0"/>
    <w:link w:val="a7"/>
    <w:uiPriority w:val="99"/>
    <w:rsid w:val="00CC4B65"/>
  </w:style>
  <w:style w:type="paragraph" w:styleId="a9">
    <w:name w:val="No Spacing"/>
    <w:uiPriority w:val="1"/>
    <w:qFormat/>
    <w:rsid w:val="0087388E"/>
    <w:pPr>
      <w:widowControl w:val="0"/>
      <w:jc w:val="both"/>
    </w:pPr>
  </w:style>
  <w:style w:type="paragraph" w:styleId="aa">
    <w:name w:val="Balloon Text"/>
    <w:basedOn w:val="a"/>
    <w:link w:val="ab"/>
    <w:uiPriority w:val="99"/>
    <w:semiHidden/>
    <w:unhideWhenUsed/>
    <w:rsid w:val="001E41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1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535C"/>
  </w:style>
  <w:style w:type="character" w:customStyle="1" w:styleId="a4">
    <w:name w:val="日付 (文字)"/>
    <w:basedOn w:val="a0"/>
    <w:link w:val="a3"/>
    <w:uiPriority w:val="99"/>
    <w:semiHidden/>
    <w:rsid w:val="0049535C"/>
  </w:style>
  <w:style w:type="paragraph" w:styleId="a5">
    <w:name w:val="header"/>
    <w:basedOn w:val="a"/>
    <w:link w:val="a6"/>
    <w:uiPriority w:val="99"/>
    <w:unhideWhenUsed/>
    <w:rsid w:val="00CC4B65"/>
    <w:pPr>
      <w:tabs>
        <w:tab w:val="center" w:pos="4252"/>
        <w:tab w:val="right" w:pos="8504"/>
      </w:tabs>
      <w:snapToGrid w:val="0"/>
    </w:pPr>
  </w:style>
  <w:style w:type="character" w:customStyle="1" w:styleId="a6">
    <w:name w:val="ヘッダー (文字)"/>
    <w:basedOn w:val="a0"/>
    <w:link w:val="a5"/>
    <w:uiPriority w:val="99"/>
    <w:rsid w:val="00CC4B65"/>
  </w:style>
  <w:style w:type="paragraph" w:styleId="a7">
    <w:name w:val="footer"/>
    <w:basedOn w:val="a"/>
    <w:link w:val="a8"/>
    <w:uiPriority w:val="99"/>
    <w:unhideWhenUsed/>
    <w:rsid w:val="00CC4B65"/>
    <w:pPr>
      <w:tabs>
        <w:tab w:val="center" w:pos="4252"/>
        <w:tab w:val="right" w:pos="8504"/>
      </w:tabs>
      <w:snapToGrid w:val="0"/>
    </w:pPr>
  </w:style>
  <w:style w:type="character" w:customStyle="1" w:styleId="a8">
    <w:name w:val="フッター (文字)"/>
    <w:basedOn w:val="a0"/>
    <w:link w:val="a7"/>
    <w:uiPriority w:val="99"/>
    <w:rsid w:val="00CC4B65"/>
  </w:style>
  <w:style w:type="paragraph" w:styleId="a9">
    <w:name w:val="No Spacing"/>
    <w:uiPriority w:val="1"/>
    <w:qFormat/>
    <w:rsid w:val="0087388E"/>
    <w:pPr>
      <w:widowControl w:val="0"/>
      <w:jc w:val="both"/>
    </w:pPr>
  </w:style>
  <w:style w:type="paragraph" w:styleId="aa">
    <w:name w:val="Balloon Text"/>
    <w:basedOn w:val="a"/>
    <w:link w:val="ab"/>
    <w:uiPriority w:val="99"/>
    <w:semiHidden/>
    <w:unhideWhenUsed/>
    <w:rsid w:val="001E41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1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9864-B4FA-47B7-91D0-05BF6B16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4578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株式会社エフアンドエム</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Tomikawa Hirohito</dc:creator>
  <cp:lastModifiedBy>admin</cp:lastModifiedBy>
  <cp:revision>2</cp:revision>
  <dcterms:created xsi:type="dcterms:W3CDTF">2015-10-09T02:49:00Z</dcterms:created>
  <dcterms:modified xsi:type="dcterms:W3CDTF">2015-10-09T02:49:00Z</dcterms:modified>
</cp:coreProperties>
</file>